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2505"/>
      </w:tblGrid>
      <w:tr w:rsidR="00300EF6" w:rsidTr="0076307D">
        <w:trPr>
          <w:cantSplit/>
        </w:trPr>
        <w:tc>
          <w:tcPr>
            <w:tcW w:w="10173" w:type="dxa"/>
            <w:gridSpan w:val="7"/>
          </w:tcPr>
          <w:p w:rsidR="00300EF6" w:rsidRDefault="00300EF6">
            <w:pPr>
              <w:rPr>
                <w:rFonts w:ascii="Arial" w:hAnsi="Arial"/>
                <w:lang w:val="en-GB"/>
              </w:rPr>
            </w:pPr>
            <w:bookmarkStart w:id="0" w:name="_GoBack"/>
            <w:bookmarkEnd w:id="0"/>
          </w:p>
          <w:p w:rsidR="00300EF6" w:rsidRDefault="00300EF6">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300EF6" w:rsidRDefault="00300EF6">
            <w:pPr>
              <w:rPr>
                <w:rFonts w:ascii="Arial" w:hAnsi="Arial"/>
                <w:b/>
                <w:sz w:val="28"/>
                <w:lang w:val="en-GB"/>
              </w:rPr>
            </w:pPr>
          </w:p>
          <w:p w:rsidR="00300EF6" w:rsidRDefault="00300EF6">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300EF6" w:rsidRDefault="00300EF6">
            <w:pPr>
              <w:tabs>
                <w:tab w:val="center" w:pos="4560"/>
              </w:tabs>
              <w:rPr>
                <w:rFonts w:ascii="Arial" w:hAnsi="Arial"/>
                <w:lang w:val="en-GB"/>
              </w:rPr>
            </w:pPr>
          </w:p>
          <w:p w:rsidR="00300EF6" w:rsidRDefault="00633135">
            <w:pPr>
              <w:jc w:val="center"/>
              <w:rPr>
                <w:rFonts w:ascii="Arial" w:hAnsi="Arial"/>
              </w:rPr>
            </w:pPr>
            <w:r>
              <w:rPr>
                <w:rFonts w:ascii="Arial" w:hAnsi="Arial"/>
                <w:noProof/>
                <w:lang w:val="en-CA" w:eastAsia="en-CA"/>
              </w:rPr>
              <w:drawing>
                <wp:inline distT="0" distB="0" distL="0" distR="0" wp14:anchorId="393EC727" wp14:editId="386AEA5A">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300EF6" w:rsidRDefault="00300EF6">
            <w:pPr>
              <w:jc w:val="center"/>
              <w:rPr>
                <w:rFonts w:ascii="Arial" w:hAnsi="Arial"/>
                <w:lang w:val="en-GB"/>
              </w:rPr>
            </w:pPr>
          </w:p>
          <w:p w:rsidR="00300EF6" w:rsidRDefault="00300EF6">
            <w:pPr>
              <w:jc w:val="center"/>
              <w:rPr>
                <w:rFonts w:ascii="Arial" w:hAnsi="Arial"/>
                <w:lang w:val="en-GB"/>
              </w:rPr>
            </w:pPr>
          </w:p>
          <w:p w:rsidR="00300EF6" w:rsidRDefault="00300EF6">
            <w:pPr>
              <w:pStyle w:val="Heading1"/>
              <w:rPr>
                <w:rFonts w:ascii="Arial" w:hAnsi="Arial"/>
                <w:sz w:val="28"/>
              </w:rPr>
            </w:pPr>
            <w:r>
              <w:rPr>
                <w:rFonts w:ascii="Arial" w:hAnsi="Arial"/>
                <w:sz w:val="28"/>
              </w:rPr>
              <w:t>COURSE  OUTLINE</w:t>
            </w:r>
          </w:p>
          <w:p w:rsidR="00300EF6" w:rsidRDefault="00300EF6">
            <w:pPr>
              <w:rPr>
                <w:rFonts w:ascii="Arial" w:hAnsi="Arial"/>
              </w:rPr>
            </w:pP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COURSE TITLE</w:t>
            </w:r>
            <w:r>
              <w:rPr>
                <w:rFonts w:ascii="Arial" w:hAnsi="Arial"/>
                <w:b/>
                <w:lang w:val="en-GB"/>
              </w:rPr>
              <w:t>:</w:t>
            </w:r>
          </w:p>
          <w:p w:rsidR="00300EF6" w:rsidRDefault="00300EF6">
            <w:pPr>
              <w:rPr>
                <w:rFonts w:ascii="Arial" w:hAnsi="Arial"/>
                <w:b/>
              </w:rPr>
            </w:pPr>
          </w:p>
        </w:tc>
        <w:tc>
          <w:tcPr>
            <w:tcW w:w="7655" w:type="dxa"/>
            <w:gridSpan w:val="6"/>
          </w:tcPr>
          <w:p w:rsidR="00300EF6" w:rsidRDefault="00300EF6">
            <w:pPr>
              <w:rPr>
                <w:rFonts w:ascii="Arial" w:hAnsi="Arial"/>
              </w:rPr>
            </w:pPr>
            <w:r>
              <w:rPr>
                <w:rFonts w:ascii="Arial" w:hAnsi="Arial"/>
              </w:rPr>
              <w:t>SPREADSHEET MANAGEMENT</w:t>
            </w:r>
          </w:p>
        </w:tc>
      </w:tr>
      <w:tr w:rsidR="00300EF6" w:rsidTr="0076307D">
        <w:tc>
          <w:tcPr>
            <w:tcW w:w="2518" w:type="dxa"/>
          </w:tcPr>
          <w:p w:rsidR="00300EF6" w:rsidRDefault="00300EF6">
            <w:pPr>
              <w:rPr>
                <w:rFonts w:ascii="Arial" w:hAnsi="Arial"/>
                <w:b/>
                <w:lang w:val="en-GB"/>
              </w:rPr>
            </w:pPr>
            <w:r>
              <w:rPr>
                <w:rFonts w:ascii="Arial" w:hAnsi="Arial"/>
                <w:b/>
                <w:u w:val="single"/>
                <w:lang w:val="en-GB"/>
              </w:rPr>
              <w:t>CODE NO.</w:t>
            </w:r>
            <w:r>
              <w:rPr>
                <w:rFonts w:ascii="Arial" w:hAnsi="Arial"/>
                <w:b/>
                <w:lang w:val="en-GB"/>
              </w:rPr>
              <w:t xml:space="preserve"> :</w:t>
            </w:r>
          </w:p>
          <w:p w:rsidR="00300EF6" w:rsidRDefault="00300EF6">
            <w:pPr>
              <w:rPr>
                <w:rFonts w:ascii="Arial" w:hAnsi="Arial"/>
                <w:b/>
              </w:rPr>
            </w:pPr>
          </w:p>
        </w:tc>
        <w:tc>
          <w:tcPr>
            <w:tcW w:w="3402" w:type="dxa"/>
            <w:gridSpan w:val="3"/>
          </w:tcPr>
          <w:p w:rsidR="00300EF6" w:rsidRDefault="00300EF6">
            <w:pPr>
              <w:rPr>
                <w:rFonts w:ascii="Arial" w:hAnsi="Arial"/>
              </w:rPr>
            </w:pPr>
            <w:r>
              <w:rPr>
                <w:rFonts w:ascii="Arial" w:hAnsi="Arial"/>
              </w:rPr>
              <w:t>ACC220</w:t>
            </w:r>
          </w:p>
        </w:tc>
        <w:tc>
          <w:tcPr>
            <w:tcW w:w="1701" w:type="dxa"/>
          </w:tcPr>
          <w:p w:rsidR="00300EF6" w:rsidRDefault="00300EF6">
            <w:pPr>
              <w:rPr>
                <w:rFonts w:ascii="Arial" w:hAnsi="Arial"/>
                <w:b/>
              </w:rPr>
            </w:pPr>
            <w:r>
              <w:rPr>
                <w:rFonts w:ascii="Arial" w:hAnsi="Arial"/>
                <w:b/>
                <w:u w:val="single"/>
                <w:lang w:val="en-GB"/>
              </w:rPr>
              <w:t>SEMESTER</w:t>
            </w:r>
            <w:r>
              <w:rPr>
                <w:rFonts w:ascii="Arial" w:hAnsi="Arial"/>
                <w:b/>
                <w:lang w:val="en-GB"/>
              </w:rPr>
              <w:t>:</w:t>
            </w:r>
          </w:p>
        </w:tc>
        <w:tc>
          <w:tcPr>
            <w:tcW w:w="2552" w:type="dxa"/>
            <w:gridSpan w:val="2"/>
          </w:tcPr>
          <w:p w:rsidR="00300EF6" w:rsidRDefault="00300EF6">
            <w:pPr>
              <w:rPr>
                <w:rFonts w:ascii="Arial" w:hAnsi="Arial"/>
              </w:rPr>
            </w:pPr>
            <w:r>
              <w:rPr>
                <w:rFonts w:ascii="Arial" w:hAnsi="Arial"/>
              </w:rPr>
              <w:t>THREE</w:t>
            </w: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PROGRAM</w:t>
            </w:r>
            <w:r>
              <w:rPr>
                <w:rFonts w:ascii="Arial" w:hAnsi="Arial"/>
                <w:b/>
                <w:lang w:val="en-GB"/>
              </w:rPr>
              <w:t>:</w:t>
            </w:r>
          </w:p>
          <w:p w:rsidR="00300EF6" w:rsidRDefault="00300EF6">
            <w:pPr>
              <w:rPr>
                <w:rFonts w:ascii="Arial" w:hAnsi="Arial"/>
              </w:rPr>
            </w:pPr>
          </w:p>
        </w:tc>
        <w:tc>
          <w:tcPr>
            <w:tcW w:w="7655" w:type="dxa"/>
            <w:gridSpan w:val="6"/>
          </w:tcPr>
          <w:p w:rsidR="00300EF6" w:rsidRDefault="00300EF6">
            <w:pPr>
              <w:rPr>
                <w:rFonts w:ascii="Arial" w:hAnsi="Arial"/>
              </w:rPr>
            </w:pPr>
            <w:r>
              <w:rPr>
                <w:rFonts w:ascii="Arial" w:hAnsi="Arial"/>
              </w:rPr>
              <w:t>ACCOUNTING</w:t>
            </w:r>
          </w:p>
        </w:tc>
      </w:tr>
      <w:tr w:rsidR="00300EF6" w:rsidTr="0076307D">
        <w:trPr>
          <w:cantSplit/>
        </w:trPr>
        <w:tc>
          <w:tcPr>
            <w:tcW w:w="2518" w:type="dxa"/>
          </w:tcPr>
          <w:p w:rsidR="00300EF6" w:rsidRDefault="00300EF6">
            <w:pPr>
              <w:rPr>
                <w:rFonts w:ascii="Arial" w:hAnsi="Arial"/>
                <w:b/>
                <w:lang w:val="en-GB"/>
              </w:rPr>
            </w:pPr>
            <w:r>
              <w:rPr>
                <w:rFonts w:ascii="Arial" w:hAnsi="Arial"/>
                <w:b/>
                <w:u w:val="single"/>
                <w:lang w:val="en-GB"/>
              </w:rPr>
              <w:t>AUTHOR</w:t>
            </w:r>
            <w:r>
              <w:rPr>
                <w:rFonts w:ascii="Arial" w:hAnsi="Arial"/>
                <w:b/>
                <w:lang w:val="en-GB"/>
              </w:rPr>
              <w:t>:</w:t>
            </w:r>
          </w:p>
          <w:p w:rsidR="00300EF6" w:rsidRDefault="00300EF6">
            <w:pPr>
              <w:rPr>
                <w:rFonts w:ascii="Arial" w:hAnsi="Arial"/>
              </w:rPr>
            </w:pPr>
          </w:p>
        </w:tc>
        <w:tc>
          <w:tcPr>
            <w:tcW w:w="7655" w:type="dxa"/>
            <w:gridSpan w:val="6"/>
          </w:tcPr>
          <w:p w:rsidR="00300EF6" w:rsidRDefault="00300EF6">
            <w:pPr>
              <w:rPr>
                <w:rFonts w:ascii="Arial" w:hAnsi="Arial"/>
              </w:rPr>
            </w:pPr>
            <w:smartTag w:uri="urn:schemas-microsoft-com:office:smarttags" w:element="PersonName">
              <w:r>
                <w:rPr>
                  <w:rFonts w:ascii="Arial" w:hAnsi="Arial"/>
                </w:rPr>
                <w:t>Grant Dunlop</w:t>
              </w:r>
            </w:smartTag>
          </w:p>
          <w:p w:rsidR="00300EF6" w:rsidRDefault="00632B94">
            <w:pPr>
              <w:rPr>
                <w:rFonts w:ascii="Arial" w:hAnsi="Arial"/>
              </w:rPr>
            </w:pPr>
            <w:hyperlink r:id="rId9" w:history="1">
              <w:r w:rsidR="00300EF6">
                <w:rPr>
                  <w:rStyle w:val="Hyperlink"/>
                </w:rPr>
                <w:t>Grant.Dunlop@saultcollege.ca</w:t>
              </w:r>
            </w:hyperlink>
            <w:r w:rsidR="00300EF6">
              <w:rPr>
                <w:rFonts w:ascii="Arial" w:hAnsi="Arial"/>
              </w:rPr>
              <w:t xml:space="preserve">  705-759-2554 ext. </w:t>
            </w:r>
            <w:r w:rsidR="00190AF9">
              <w:rPr>
                <w:rFonts w:ascii="Arial" w:hAnsi="Arial"/>
              </w:rPr>
              <w:t>2</w:t>
            </w:r>
            <w:r w:rsidR="00300EF6">
              <w:rPr>
                <w:rFonts w:ascii="Arial" w:hAnsi="Arial"/>
              </w:rPr>
              <w:t>484</w:t>
            </w:r>
          </w:p>
        </w:tc>
      </w:tr>
      <w:tr w:rsidR="00300EF6" w:rsidTr="0076307D">
        <w:tc>
          <w:tcPr>
            <w:tcW w:w="2518" w:type="dxa"/>
          </w:tcPr>
          <w:p w:rsidR="00300EF6" w:rsidRDefault="00300EF6">
            <w:pPr>
              <w:rPr>
                <w:rFonts w:ascii="Arial" w:hAnsi="Arial"/>
                <w:b/>
                <w:lang w:val="en-GB"/>
              </w:rPr>
            </w:pPr>
            <w:r>
              <w:rPr>
                <w:rFonts w:ascii="Arial" w:hAnsi="Arial"/>
                <w:b/>
                <w:u w:val="single"/>
                <w:lang w:val="en-GB"/>
              </w:rPr>
              <w:t>DATE</w:t>
            </w:r>
            <w:r>
              <w:rPr>
                <w:rFonts w:ascii="Arial" w:hAnsi="Arial"/>
                <w:b/>
                <w:lang w:val="en-GB"/>
              </w:rPr>
              <w:t>:</w:t>
            </w:r>
          </w:p>
          <w:p w:rsidR="00300EF6" w:rsidRDefault="00300EF6">
            <w:pPr>
              <w:rPr>
                <w:rFonts w:ascii="Arial" w:hAnsi="Arial"/>
              </w:rPr>
            </w:pPr>
          </w:p>
        </w:tc>
        <w:tc>
          <w:tcPr>
            <w:tcW w:w="1460" w:type="dxa"/>
          </w:tcPr>
          <w:p w:rsidR="00300EF6" w:rsidRDefault="005F6037">
            <w:pPr>
              <w:rPr>
                <w:rFonts w:ascii="Arial" w:hAnsi="Arial"/>
              </w:rPr>
            </w:pPr>
            <w:r>
              <w:rPr>
                <w:rFonts w:ascii="Arial" w:hAnsi="Arial"/>
              </w:rPr>
              <w:t>June</w:t>
            </w:r>
            <w:r w:rsidR="00190AF9">
              <w:rPr>
                <w:rFonts w:ascii="Arial" w:hAnsi="Arial"/>
              </w:rPr>
              <w:t xml:space="preserve"> 20</w:t>
            </w:r>
            <w:r w:rsidR="00BF0C9C">
              <w:rPr>
                <w:rFonts w:ascii="Arial" w:hAnsi="Arial"/>
              </w:rPr>
              <w:t>1</w:t>
            </w:r>
            <w:r w:rsidR="00727BEA">
              <w:rPr>
                <w:rFonts w:ascii="Arial" w:hAnsi="Arial"/>
              </w:rPr>
              <w:t>5</w:t>
            </w:r>
          </w:p>
        </w:tc>
        <w:tc>
          <w:tcPr>
            <w:tcW w:w="3690" w:type="dxa"/>
            <w:gridSpan w:val="4"/>
          </w:tcPr>
          <w:p w:rsidR="00300EF6" w:rsidRDefault="00300EF6">
            <w:pPr>
              <w:rPr>
                <w:rFonts w:ascii="Arial" w:hAnsi="Arial"/>
              </w:rPr>
            </w:pPr>
            <w:r>
              <w:rPr>
                <w:rFonts w:ascii="Arial" w:hAnsi="Arial"/>
                <w:b/>
                <w:u w:val="single"/>
                <w:lang w:val="en-GB"/>
              </w:rPr>
              <w:t>PREVIOUS OUTLINE DATED</w:t>
            </w:r>
            <w:r>
              <w:rPr>
                <w:rFonts w:ascii="Arial" w:hAnsi="Arial"/>
                <w:b/>
                <w:lang w:val="en-GB"/>
              </w:rPr>
              <w:t>:</w:t>
            </w:r>
          </w:p>
        </w:tc>
        <w:tc>
          <w:tcPr>
            <w:tcW w:w="2505" w:type="dxa"/>
          </w:tcPr>
          <w:p w:rsidR="00300EF6" w:rsidRDefault="008A49D1">
            <w:pPr>
              <w:rPr>
                <w:rFonts w:ascii="Arial" w:hAnsi="Arial"/>
              </w:rPr>
            </w:pPr>
            <w:r>
              <w:rPr>
                <w:rFonts w:ascii="Arial" w:hAnsi="Arial"/>
              </w:rPr>
              <w:t xml:space="preserve">June </w:t>
            </w:r>
            <w:r w:rsidR="00BF0C9C">
              <w:rPr>
                <w:rFonts w:ascii="Arial" w:hAnsi="Arial"/>
              </w:rPr>
              <w:t>20</w:t>
            </w:r>
            <w:r w:rsidR="00DD4CB8">
              <w:rPr>
                <w:rFonts w:ascii="Arial" w:hAnsi="Arial"/>
              </w:rPr>
              <w:t>1</w:t>
            </w:r>
            <w:r w:rsidR="00727BEA">
              <w:rPr>
                <w:rFonts w:ascii="Arial" w:hAnsi="Arial"/>
              </w:rPr>
              <w:t>4</w:t>
            </w:r>
          </w:p>
        </w:tc>
      </w:tr>
      <w:tr w:rsidR="00300EF6" w:rsidTr="0076307D">
        <w:trPr>
          <w:cantSplit/>
        </w:trPr>
        <w:tc>
          <w:tcPr>
            <w:tcW w:w="2518" w:type="dxa"/>
          </w:tcPr>
          <w:p w:rsidR="00300EF6" w:rsidRDefault="00300EF6">
            <w:pPr>
              <w:rPr>
                <w:rFonts w:ascii="Arial" w:hAnsi="Arial"/>
              </w:rPr>
            </w:pPr>
            <w:r>
              <w:rPr>
                <w:rFonts w:ascii="Arial" w:hAnsi="Arial"/>
                <w:b/>
                <w:lang w:val="en-GB"/>
              </w:rPr>
              <w:t>APPROVED:</w:t>
            </w:r>
          </w:p>
        </w:tc>
        <w:tc>
          <w:tcPr>
            <w:tcW w:w="5150" w:type="dxa"/>
            <w:gridSpan w:val="5"/>
          </w:tcPr>
          <w:p w:rsidR="00300EF6" w:rsidRDefault="00384974">
            <w:pPr>
              <w:jc w:val="center"/>
              <w:rPr>
                <w:rFonts w:ascii="Arial" w:hAnsi="Arial"/>
              </w:rPr>
            </w:pPr>
            <w:r>
              <w:rPr>
                <w:rFonts w:ascii="Arial" w:hAnsi="Arial"/>
              </w:rPr>
              <w:t>“Colin Kirkwood”</w:t>
            </w:r>
          </w:p>
        </w:tc>
        <w:tc>
          <w:tcPr>
            <w:tcW w:w="2505" w:type="dxa"/>
          </w:tcPr>
          <w:p w:rsidR="00300EF6" w:rsidRDefault="00300EF6">
            <w:pPr>
              <w:rPr>
                <w:rFonts w:ascii="Arial" w:hAnsi="Arial"/>
              </w:rPr>
            </w:pPr>
          </w:p>
        </w:tc>
      </w:tr>
      <w:tr w:rsidR="00300EF6" w:rsidTr="0076307D">
        <w:trPr>
          <w:cantSplit/>
        </w:trPr>
        <w:tc>
          <w:tcPr>
            <w:tcW w:w="2518" w:type="dxa"/>
          </w:tcPr>
          <w:p w:rsidR="00300EF6" w:rsidRDefault="00300EF6">
            <w:pPr>
              <w:rPr>
                <w:rFonts w:ascii="Arial" w:hAnsi="Arial"/>
              </w:rPr>
            </w:pPr>
          </w:p>
        </w:tc>
        <w:tc>
          <w:tcPr>
            <w:tcW w:w="5150" w:type="dxa"/>
            <w:gridSpan w:val="5"/>
          </w:tcPr>
          <w:p w:rsidR="00300EF6" w:rsidRDefault="00300EF6">
            <w:pPr>
              <w:pStyle w:val="Heading2"/>
              <w:rPr>
                <w:rFonts w:ascii="Arial" w:hAnsi="Arial"/>
                <w:lang w:val="en-US"/>
              </w:rPr>
            </w:pPr>
            <w:r>
              <w:rPr>
                <w:rFonts w:ascii="Arial" w:hAnsi="Arial"/>
                <w:lang w:val="en-US"/>
              </w:rPr>
              <w:t>__________________________________</w:t>
            </w:r>
          </w:p>
          <w:p w:rsidR="00300EF6" w:rsidRDefault="00701143">
            <w:pPr>
              <w:pStyle w:val="Heading2"/>
              <w:rPr>
                <w:rFonts w:ascii="Arial" w:hAnsi="Arial"/>
                <w:lang w:val="en-US"/>
              </w:rPr>
            </w:pPr>
            <w:r>
              <w:rPr>
                <w:rFonts w:ascii="Arial" w:hAnsi="Arial"/>
                <w:lang w:val="en-US"/>
              </w:rPr>
              <w:t>DEAN</w:t>
            </w:r>
          </w:p>
        </w:tc>
        <w:tc>
          <w:tcPr>
            <w:tcW w:w="2505" w:type="dxa"/>
          </w:tcPr>
          <w:p w:rsidR="00300EF6" w:rsidRDefault="00300EF6">
            <w:pPr>
              <w:rPr>
                <w:rFonts w:ascii="Arial" w:hAnsi="Arial"/>
                <w:b/>
                <w:lang w:val="en-GB"/>
              </w:rPr>
            </w:pPr>
            <w:r>
              <w:rPr>
                <w:rFonts w:ascii="Arial" w:hAnsi="Arial"/>
                <w:b/>
                <w:lang w:val="en-GB"/>
              </w:rPr>
              <w:t>_______</w:t>
            </w:r>
          </w:p>
          <w:p w:rsidR="00300EF6" w:rsidRDefault="00300EF6">
            <w:pPr>
              <w:jc w:val="center"/>
              <w:rPr>
                <w:rFonts w:ascii="Arial" w:hAnsi="Arial"/>
              </w:rPr>
            </w:pPr>
            <w:r>
              <w:rPr>
                <w:rFonts w:ascii="Arial" w:hAnsi="Arial"/>
                <w:b/>
                <w:lang w:val="en-GB"/>
              </w:rPr>
              <w:t>DATE</w:t>
            </w:r>
          </w:p>
        </w:tc>
      </w:tr>
      <w:tr w:rsidR="00300EF6" w:rsidTr="0076307D">
        <w:trPr>
          <w:cantSplit/>
        </w:trPr>
        <w:tc>
          <w:tcPr>
            <w:tcW w:w="2518" w:type="dxa"/>
          </w:tcPr>
          <w:p w:rsidR="00300EF6" w:rsidRDefault="00300EF6">
            <w:pPr>
              <w:rPr>
                <w:rFonts w:ascii="Arial" w:hAnsi="Arial"/>
                <w:b/>
                <w:lang w:val="en-GB"/>
              </w:rPr>
            </w:pPr>
            <w:r>
              <w:rPr>
                <w:rFonts w:ascii="Arial" w:hAnsi="Arial"/>
                <w:b/>
                <w:lang w:val="en-GB"/>
              </w:rPr>
              <w:t>TOTAL CREDITS:</w:t>
            </w:r>
          </w:p>
          <w:p w:rsidR="00300EF6" w:rsidRDefault="00300EF6">
            <w:pPr>
              <w:rPr>
                <w:rFonts w:ascii="Arial" w:hAnsi="Arial"/>
              </w:rPr>
            </w:pPr>
          </w:p>
        </w:tc>
        <w:tc>
          <w:tcPr>
            <w:tcW w:w="7655" w:type="dxa"/>
            <w:gridSpan w:val="6"/>
          </w:tcPr>
          <w:p w:rsidR="00300EF6" w:rsidRDefault="00300EF6">
            <w:pPr>
              <w:rPr>
                <w:rFonts w:ascii="Arial" w:hAnsi="Arial"/>
              </w:rPr>
            </w:pPr>
            <w:r>
              <w:rPr>
                <w:rFonts w:ascii="Arial" w:hAnsi="Arial"/>
              </w:rPr>
              <w:t>4</w:t>
            </w:r>
          </w:p>
        </w:tc>
      </w:tr>
      <w:tr w:rsidR="00300EF6" w:rsidTr="0076307D">
        <w:trPr>
          <w:cantSplit/>
        </w:trPr>
        <w:tc>
          <w:tcPr>
            <w:tcW w:w="2518" w:type="dxa"/>
          </w:tcPr>
          <w:p w:rsidR="00300EF6" w:rsidRDefault="00300EF6">
            <w:pPr>
              <w:rPr>
                <w:rFonts w:ascii="Arial" w:hAnsi="Arial"/>
                <w:b/>
                <w:lang w:val="en-GB"/>
              </w:rPr>
            </w:pPr>
            <w:r>
              <w:rPr>
                <w:rFonts w:ascii="Arial" w:hAnsi="Arial"/>
                <w:b/>
                <w:lang w:val="en-GB"/>
              </w:rPr>
              <w:t>PREREQUISITE(S):</w:t>
            </w:r>
          </w:p>
          <w:p w:rsidR="00300EF6" w:rsidRDefault="00300EF6">
            <w:pPr>
              <w:rPr>
                <w:rFonts w:ascii="Arial" w:hAnsi="Arial"/>
              </w:rPr>
            </w:pPr>
          </w:p>
        </w:tc>
        <w:tc>
          <w:tcPr>
            <w:tcW w:w="7655" w:type="dxa"/>
            <w:gridSpan w:val="6"/>
          </w:tcPr>
          <w:p w:rsidR="00300EF6" w:rsidRDefault="002601B5">
            <w:pPr>
              <w:rPr>
                <w:rFonts w:ascii="Arial" w:hAnsi="Arial"/>
              </w:rPr>
            </w:pPr>
            <w:r>
              <w:rPr>
                <w:rFonts w:ascii="Arial" w:hAnsi="Arial"/>
              </w:rPr>
              <w:t>ACC107; BUS140</w:t>
            </w:r>
          </w:p>
        </w:tc>
      </w:tr>
      <w:tr w:rsidR="00300EF6" w:rsidTr="0076307D">
        <w:tc>
          <w:tcPr>
            <w:tcW w:w="2518" w:type="dxa"/>
          </w:tcPr>
          <w:p w:rsidR="00300EF6" w:rsidRDefault="00300EF6">
            <w:pPr>
              <w:rPr>
                <w:rFonts w:ascii="Arial" w:hAnsi="Arial"/>
                <w:b/>
                <w:lang w:val="en-GB"/>
              </w:rPr>
            </w:pPr>
            <w:r>
              <w:rPr>
                <w:rFonts w:ascii="Arial" w:hAnsi="Arial"/>
                <w:b/>
                <w:lang w:val="en-GB"/>
              </w:rPr>
              <w:t>LENGTH OF COURSE:</w:t>
            </w:r>
          </w:p>
          <w:p w:rsidR="00300EF6" w:rsidRDefault="00300EF6">
            <w:pPr>
              <w:rPr>
                <w:rFonts w:ascii="Arial" w:hAnsi="Arial"/>
              </w:rPr>
            </w:pPr>
          </w:p>
        </w:tc>
        <w:tc>
          <w:tcPr>
            <w:tcW w:w="1910" w:type="dxa"/>
            <w:gridSpan w:val="2"/>
          </w:tcPr>
          <w:p w:rsidR="00300EF6" w:rsidRDefault="00300EF6">
            <w:pPr>
              <w:rPr>
                <w:rFonts w:ascii="Arial" w:hAnsi="Arial"/>
              </w:rPr>
            </w:pPr>
            <w:r>
              <w:rPr>
                <w:rFonts w:ascii="Arial" w:hAnsi="Arial"/>
              </w:rPr>
              <w:t>4 HOURS/ WEEK  FOR 15 WEEKS</w:t>
            </w:r>
          </w:p>
        </w:tc>
        <w:tc>
          <w:tcPr>
            <w:tcW w:w="3240" w:type="dxa"/>
            <w:gridSpan w:val="3"/>
          </w:tcPr>
          <w:p w:rsidR="00300EF6" w:rsidRDefault="00300EF6">
            <w:pPr>
              <w:rPr>
                <w:rFonts w:ascii="Arial" w:hAnsi="Arial"/>
              </w:rPr>
            </w:pPr>
          </w:p>
        </w:tc>
        <w:tc>
          <w:tcPr>
            <w:tcW w:w="2505" w:type="dxa"/>
          </w:tcPr>
          <w:p w:rsidR="00300EF6" w:rsidRDefault="00300EF6">
            <w:pPr>
              <w:rPr>
                <w:rFonts w:ascii="Arial" w:hAnsi="Arial"/>
              </w:rPr>
            </w:pPr>
          </w:p>
        </w:tc>
      </w:tr>
      <w:tr w:rsidR="00332590" w:rsidTr="0076307D">
        <w:trPr>
          <w:cantSplit/>
          <w:trHeight w:val="2820"/>
        </w:trPr>
        <w:tc>
          <w:tcPr>
            <w:tcW w:w="10173" w:type="dxa"/>
            <w:gridSpan w:val="7"/>
          </w:tcPr>
          <w:tbl>
            <w:tblPr>
              <w:tblW w:w="8856"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9C1068">
              <w:tc>
                <w:tcPr>
                  <w:tcW w:w="8856" w:type="dxa"/>
                  <w:tcBorders>
                    <w:top w:val="nil"/>
                    <w:left w:val="single" w:sz="12" w:space="0" w:color="000000"/>
                    <w:bottom w:val="nil"/>
                    <w:right w:val="single" w:sz="12" w:space="0" w:color="000000"/>
                  </w:tcBorders>
                </w:tcPr>
                <w:p w:rsidR="009C1068" w:rsidRDefault="009C1068" w:rsidP="00721C5F">
                  <w:pPr>
                    <w:pStyle w:val="Heading2"/>
                    <w:tabs>
                      <w:tab w:val="center" w:pos="4560"/>
                    </w:tabs>
                    <w:rPr>
                      <w:rFonts w:ascii="Arial" w:hAnsi="Arial"/>
                    </w:rPr>
                  </w:pPr>
                  <w:r>
                    <w:rPr>
                      <w:rFonts w:ascii="Arial" w:hAnsi="Arial"/>
                    </w:rPr>
                    <w:t>Copyright ©20</w:t>
                  </w:r>
                  <w:r w:rsidR="00017125">
                    <w:rPr>
                      <w:rFonts w:ascii="Arial" w:hAnsi="Arial"/>
                    </w:rPr>
                    <w:t>10</w:t>
                  </w:r>
                  <w:r>
                    <w:rPr>
                      <w:rFonts w:ascii="Arial" w:hAnsi="Arial"/>
                    </w:rPr>
                    <w:fldChar w:fldCharType="begin">
                      <w:ffData>
                        <w:name w:val="Text10"/>
                        <w:enabled/>
                        <w:calcOnExit w:val="0"/>
                        <w:textInput/>
                      </w:ffData>
                    </w:fldChar>
                  </w:r>
                  <w:bookmarkStart w:id="1" w:name="Text10"/>
                  <w:r>
                    <w:rPr>
                      <w:rFonts w:ascii="Arial" w:hAnsi="Arial"/>
                    </w:rPr>
                    <w:instrText xml:space="preserve"> FORMTEXT </w:instrText>
                  </w:r>
                  <w:r w:rsidR="00632B94">
                    <w:rPr>
                      <w:rFonts w:ascii="Arial" w:hAnsi="Arial"/>
                    </w:rPr>
                  </w:r>
                  <w:r w:rsidR="00632B94">
                    <w:rPr>
                      <w:rFonts w:ascii="Arial" w:hAnsi="Arial"/>
                    </w:rPr>
                    <w:fldChar w:fldCharType="separate"/>
                  </w:r>
                  <w:r>
                    <w:rPr>
                      <w:rFonts w:ascii="Arial" w:hAnsi="Arial"/>
                    </w:rPr>
                    <w:fldChar w:fldCharType="end"/>
                  </w:r>
                  <w:bookmarkEnd w:id="1"/>
                  <w:r>
                    <w:rPr>
                      <w:rFonts w:ascii="Arial" w:hAnsi="Arial"/>
                    </w:rPr>
                    <w:t xml:space="preserve"> The Sault College of Applied Arts &amp; Technology</w:t>
                  </w:r>
                </w:p>
                <w:p w:rsidR="009C1068" w:rsidRDefault="009C1068" w:rsidP="00721C5F">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C1068" w:rsidRDefault="009C1068" w:rsidP="00721C5F">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C1068" w:rsidTr="009C1068">
              <w:tc>
                <w:tcPr>
                  <w:tcW w:w="8856" w:type="dxa"/>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9C1068" w:rsidTr="00721C5F">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szCs w:val="24"/>
                                  <w:lang w:val="en-GB" w:eastAsia="en-CA"/>
                                </w:rPr>
                              </w:pPr>
                              <w:bookmarkStart w:id="2" w:name="Dropdown6"/>
                              <w:r>
                                <w:rPr>
                                  <w:rFonts w:ascii="Arial" w:hAnsi="Arial" w:cs="Arial"/>
                                  <w:i/>
                                  <w:iCs/>
                                  <w:szCs w:val="24"/>
                                  <w:lang w:val="en-GB" w:eastAsia="en-CA"/>
                                </w:rPr>
                                <w:t>For additional informa</w:t>
                              </w:r>
                              <w:r w:rsidR="0070114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01143">
                                <w:rPr>
                                  <w:rFonts w:ascii="Arial" w:hAnsi="Arial" w:cs="Arial"/>
                                  <w:i/>
                                  <w:iCs/>
                                  <w:szCs w:val="24"/>
                                  <w:lang w:val="en-GB" w:eastAsia="en-CA"/>
                                </w:rPr>
                                <w:t>Dean</w:t>
                              </w:r>
                            </w:p>
                          </w:tc>
                        </w:tr>
                        <w:tr w:rsidR="008A49D1" w:rsidTr="00CE1C3E">
                          <w:tc>
                            <w:tcPr>
                              <w:tcW w:w="8856" w:type="dxa"/>
                              <w:tcBorders>
                                <w:top w:val="nil"/>
                                <w:left w:val="nil"/>
                                <w:bottom w:val="nil"/>
                                <w:right w:val="single" w:sz="12" w:space="0" w:color="000000"/>
                              </w:tcBorders>
                            </w:tcPr>
                            <w:p w:rsidR="008A49D1" w:rsidRDefault="008A49D1" w:rsidP="00CE1C3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8A49D1" w:rsidTr="00CE1C3E">
                          <w:tc>
                            <w:tcPr>
                              <w:tcW w:w="8856" w:type="dxa"/>
                              <w:tcBorders>
                                <w:top w:val="nil"/>
                                <w:left w:val="nil"/>
                                <w:bottom w:val="nil"/>
                                <w:right w:val="single" w:sz="12" w:space="0" w:color="000000"/>
                              </w:tcBorders>
                            </w:tcPr>
                            <w:p w:rsidR="008A49D1" w:rsidRDefault="008A49D1" w:rsidP="00CE1C3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01143">
                                <w:rPr>
                                  <w:rFonts w:ascii="Arial" w:hAnsi="Arial" w:cs="Arial"/>
                                  <w:i/>
                                  <w:iCs/>
                                  <w:szCs w:val="24"/>
                                  <w:lang w:val="en-GB" w:eastAsia="en-CA"/>
                                </w:rPr>
                                <w:t>8</w:t>
                              </w:r>
                            </w:p>
                          </w:tc>
                        </w:tr>
                      </w:tbl>
                      <w:p w:rsidR="009C1068" w:rsidRDefault="009C1068" w:rsidP="008A49D1">
                        <w:pPr>
                          <w:keepNext/>
                          <w:tabs>
                            <w:tab w:val="center" w:pos="4560"/>
                          </w:tabs>
                          <w:autoSpaceDE w:val="0"/>
                          <w:autoSpaceDN w:val="0"/>
                          <w:adjustRightInd w:val="0"/>
                          <w:jc w:val="both"/>
                          <w:rPr>
                            <w:rFonts w:ascii="Arial" w:hAnsi="Arial" w:cs="Arial"/>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i/>
                            <w:iCs/>
                            <w:szCs w:val="24"/>
                            <w:lang w:val="en-GB" w:eastAsia="en-CA"/>
                          </w:rPr>
                        </w:pPr>
                      </w:p>
                    </w:tc>
                  </w:tr>
                  <w:tr w:rsidR="009C1068" w:rsidTr="00721C5F">
                    <w:tc>
                      <w:tcPr>
                        <w:tcW w:w="8856" w:type="dxa"/>
                        <w:tcBorders>
                          <w:top w:val="nil"/>
                          <w:left w:val="nil"/>
                          <w:bottom w:val="nil"/>
                          <w:right w:val="single" w:sz="12" w:space="0" w:color="000000"/>
                        </w:tcBorders>
                      </w:tcPr>
                      <w:p w:rsidR="009C1068" w:rsidRDefault="009C1068" w:rsidP="00721C5F">
                        <w:pPr>
                          <w:tabs>
                            <w:tab w:val="center" w:pos="4560"/>
                          </w:tabs>
                          <w:autoSpaceDE w:val="0"/>
                          <w:autoSpaceDN w:val="0"/>
                          <w:adjustRightInd w:val="0"/>
                          <w:jc w:val="center"/>
                          <w:rPr>
                            <w:rFonts w:ascii="Arial" w:hAnsi="Arial" w:cs="Arial"/>
                            <w:szCs w:val="24"/>
                            <w:lang w:val="en-CA" w:eastAsia="en-CA"/>
                          </w:rPr>
                        </w:pPr>
                      </w:p>
                    </w:tc>
                  </w:tr>
                  <w:bookmarkEnd w:id="2"/>
                </w:tbl>
                <w:p w:rsidR="009C1068" w:rsidRDefault="009C1068" w:rsidP="00721C5F">
                  <w:pPr>
                    <w:pStyle w:val="Heading2"/>
                    <w:tabs>
                      <w:tab w:val="center" w:pos="4560"/>
                    </w:tabs>
                    <w:rPr>
                      <w:rFonts w:ascii="Arial" w:hAnsi="Arial"/>
                      <w:b w:val="0"/>
                    </w:rPr>
                  </w:pPr>
                </w:p>
              </w:tc>
            </w:tr>
            <w:tr w:rsidR="009C1068" w:rsidTr="008A49D1">
              <w:trPr>
                <w:trHeight w:val="100"/>
              </w:trPr>
              <w:tc>
                <w:tcPr>
                  <w:tcW w:w="8856" w:type="dxa"/>
                  <w:tcBorders>
                    <w:top w:val="nil"/>
                    <w:left w:val="single" w:sz="12" w:space="0" w:color="000000"/>
                    <w:bottom w:val="nil"/>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i/>
                      <w:iCs/>
                      <w:szCs w:val="24"/>
                      <w:lang w:val="en-GB" w:eastAsia="en-CA"/>
                    </w:rPr>
                  </w:pPr>
                </w:p>
              </w:tc>
            </w:tr>
            <w:tr w:rsidR="009C1068" w:rsidTr="009C1068">
              <w:tc>
                <w:tcPr>
                  <w:tcW w:w="8856" w:type="dxa"/>
                  <w:tcBorders>
                    <w:top w:val="nil"/>
                    <w:left w:val="single" w:sz="12" w:space="0" w:color="000000"/>
                    <w:bottom w:val="single" w:sz="12" w:space="0" w:color="000000"/>
                    <w:right w:val="single" w:sz="12" w:space="0" w:color="000000"/>
                  </w:tcBorders>
                </w:tcPr>
                <w:p w:rsidR="009C1068" w:rsidRDefault="009C1068" w:rsidP="009E21E1">
                  <w:pPr>
                    <w:tabs>
                      <w:tab w:val="center" w:pos="4560"/>
                    </w:tabs>
                    <w:autoSpaceDE w:val="0"/>
                    <w:autoSpaceDN w:val="0"/>
                    <w:adjustRightInd w:val="0"/>
                    <w:jc w:val="center"/>
                    <w:rPr>
                      <w:rFonts w:ascii="Arial" w:hAnsi="Arial" w:cs="Arial"/>
                      <w:szCs w:val="24"/>
                      <w:lang w:val="en-CA" w:eastAsia="en-CA"/>
                    </w:rPr>
                  </w:pPr>
                </w:p>
              </w:tc>
            </w:tr>
          </w:tbl>
          <w:p w:rsidR="00332590" w:rsidRDefault="00332590">
            <w:pPr>
              <w:pStyle w:val="Heading2"/>
              <w:tabs>
                <w:tab w:val="center" w:pos="4560"/>
              </w:tabs>
              <w:rPr>
                <w:rFonts w:ascii="Arial" w:hAnsi="Arial"/>
                <w:b w:val="0"/>
              </w:rPr>
            </w:pPr>
          </w:p>
        </w:tc>
      </w:tr>
    </w:tbl>
    <w:p w:rsidR="00300EF6" w:rsidRDefault="00300EF6">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w:t>
            </w:r>
          </w:p>
        </w:tc>
        <w:tc>
          <w:tcPr>
            <w:tcW w:w="8181" w:type="dxa"/>
          </w:tcPr>
          <w:p w:rsidR="00300EF6" w:rsidRDefault="00300EF6">
            <w:pPr>
              <w:pStyle w:val="EnvelopeReturn"/>
              <w:rPr>
                <w:b/>
              </w:rPr>
            </w:pPr>
            <w:r>
              <w:rPr>
                <w:b/>
              </w:rPr>
              <w:t>COURSE DESCRIPTION:</w:t>
            </w:r>
          </w:p>
          <w:p w:rsidR="00300EF6" w:rsidRDefault="00300EF6">
            <w:r>
              <w:rPr>
                <w:rFonts w:ascii="Arial" w:hAnsi="Arial"/>
              </w:rPr>
              <w:t>This course is designed to provide the accounting major with exposure to a comprehensive windows-based financial spreadsheet package to enhance their problem solving abilities. The package us</w:t>
            </w:r>
            <w:r w:rsidR="00DD4CB8">
              <w:rPr>
                <w:rFonts w:ascii="Arial" w:hAnsi="Arial"/>
              </w:rPr>
              <w:t>ed will be Microsoft Excel  2010</w:t>
            </w:r>
            <w:r>
              <w:rPr>
                <w:rFonts w:ascii="Arial" w:hAnsi="Arial"/>
              </w:rPr>
              <w:t xml:space="preserve"> for Windows and the student will use this as a tool to prepare various accounting reports and presentations which can be transferred in work commonly performed in  the modern office.</w:t>
            </w:r>
          </w:p>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w:t>
            </w:r>
          </w:p>
        </w:tc>
        <w:tc>
          <w:tcPr>
            <w:tcW w:w="8181" w:type="dxa"/>
            <w:gridSpan w:val="2"/>
          </w:tcPr>
          <w:p w:rsidR="00300EF6" w:rsidRDefault="00300EF6">
            <w:pPr>
              <w:pStyle w:val="EnvelopeReturn"/>
              <w:rPr>
                <w:b/>
              </w:rPr>
            </w:pPr>
            <w:r>
              <w:rPr>
                <w:b/>
              </w:rPr>
              <w:t>LEARNING OUTCOMES AND ELEMENTS OF THE PERFORMANCE:</w:t>
            </w:r>
          </w:p>
          <w:p w:rsidR="00300EF6" w:rsidRDefault="00300EF6">
            <w:pPr>
              <w:pStyle w:val="EnvelopeReturn"/>
            </w:pPr>
          </w:p>
        </w:tc>
      </w:tr>
      <w:tr w:rsidR="00300EF6">
        <w:trPr>
          <w:cantSplit/>
        </w:trPr>
        <w:tc>
          <w:tcPr>
            <w:tcW w:w="675" w:type="dxa"/>
          </w:tcPr>
          <w:p w:rsidR="00300EF6" w:rsidRDefault="00300EF6">
            <w:pPr>
              <w:pStyle w:val="EnvelopeReturn"/>
              <w:rPr>
                <w:rFonts w:ascii="Times New Roman" w:hAnsi="Times New Roman"/>
                <w:b/>
              </w:rPr>
            </w:pPr>
          </w:p>
        </w:tc>
        <w:tc>
          <w:tcPr>
            <w:tcW w:w="8181" w:type="dxa"/>
            <w:gridSpan w:val="2"/>
          </w:tcPr>
          <w:p w:rsidR="00300EF6" w:rsidRDefault="00300EF6">
            <w:pPr>
              <w:pStyle w:val="EnvelopeReturn"/>
            </w:pPr>
            <w:r>
              <w:t>Upon successful completion of this course, the student will demonstrate the ability to:</w:t>
            </w:r>
          </w:p>
          <w:p w:rsidR="00300EF6" w:rsidRDefault="00300EF6">
            <w:pPr>
              <w:pStyle w:val="EnvelopeReturn"/>
            </w:pPr>
          </w:p>
        </w:tc>
      </w:tr>
      <w:tr w:rsidR="00300EF6">
        <w:tc>
          <w:tcPr>
            <w:tcW w:w="675" w:type="dxa"/>
          </w:tcPr>
          <w:p w:rsidR="00300EF6" w:rsidRDefault="00300EF6">
            <w:pPr>
              <w:pStyle w:val="EnvelopeReturn"/>
              <w:rPr>
                <w:rFonts w:ascii="Times New Roman" w:hAnsi="Times New Roman"/>
                <w:b/>
              </w:rPr>
            </w:pPr>
          </w:p>
        </w:tc>
        <w:tc>
          <w:tcPr>
            <w:tcW w:w="567" w:type="dxa"/>
          </w:tcPr>
          <w:p w:rsidR="00300EF6" w:rsidRDefault="00300EF6">
            <w:pPr>
              <w:pStyle w:val="EnvelopeReturn"/>
              <w:rPr>
                <w:rFonts w:ascii="Times New Roman" w:hAnsi="Times New Roman"/>
              </w:rPr>
            </w:pPr>
            <w:r>
              <w:rPr>
                <w:rFonts w:ascii="Times New Roman" w:hAnsi="Times New Roman"/>
              </w:rPr>
              <w:t>1.</w:t>
            </w:r>
          </w:p>
        </w:tc>
        <w:tc>
          <w:tcPr>
            <w:tcW w:w="7614" w:type="dxa"/>
          </w:tcPr>
          <w:p w:rsidR="00300EF6" w:rsidRDefault="00300EF6">
            <w:pPr>
              <w:pStyle w:val="EnvelopeReturn"/>
            </w:pPr>
            <w:r>
              <w:t>Perform fundamental tasks involving the operation of a spreadsheet package, recognizing that many of the same functions are found as in other spreadsheet productions.</w:t>
            </w:r>
          </w:p>
          <w:p w:rsidR="00300EF6" w:rsidRDefault="00300EF6">
            <w:pPr>
              <w:pStyle w:val="EnvelopeReturn"/>
              <w:rPr>
                <w:u w:val="single"/>
              </w:rPr>
            </w:pPr>
          </w:p>
          <w:p w:rsidR="00300EF6" w:rsidRDefault="00300EF6">
            <w:pPr>
              <w:pStyle w:val="EnvelopeReturn"/>
            </w:pPr>
            <w:r>
              <w:rPr>
                <w:u w:val="single"/>
              </w:rPr>
              <w:t>Potential Elements of the Performance</w:t>
            </w:r>
            <w:r>
              <w: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Understand the use of spreadsheets and Excel</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Learn the parts of the Excel window</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Scroll through a worksheet and navigate between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Create and save a workbook file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text, numbers, and dates into a worksheet</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Resize, insert, and remove columns and rows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Select and move cell ranges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formulas and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Insert, delete, move, and rename worksheets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Work with editing tools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Preview and print a workbook</w:t>
            </w:r>
          </w:p>
          <w:p w:rsidR="0038608F" w:rsidRDefault="0038608F" w:rsidP="0038608F">
            <w:pPr>
              <w:ind w:left="360"/>
            </w:pPr>
          </w:p>
          <w:p w:rsidR="00300EF6" w:rsidRDefault="00300EF6">
            <w:pPr>
              <w:pStyle w:val="EnvelopeReturn"/>
            </w:pPr>
            <w:r>
              <w:t>This learning outcome will constitute approximately 10% of the course grade.</w:t>
            </w:r>
          </w:p>
          <w:p w:rsidR="00300EF6" w:rsidRDefault="00300EF6">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r>
              <w:t>2.</w:t>
            </w:r>
          </w:p>
        </w:tc>
        <w:tc>
          <w:tcPr>
            <w:tcW w:w="7614" w:type="dxa"/>
          </w:tcPr>
          <w:p w:rsidR="005F6037" w:rsidRDefault="005F6037" w:rsidP="005F6037">
            <w:pPr>
              <w:pStyle w:val="EnvelopeReturn"/>
            </w:pPr>
            <w:r>
              <w:t>Formatting  a Worksheet</w:t>
            </w:r>
          </w:p>
          <w:p w:rsidR="0038608F" w:rsidRDefault="0038608F" w:rsidP="005F6037">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rsidP="00645246">
            <w:pPr>
              <w:pStyle w:val="EnvelopeReturn"/>
            </w:pPr>
          </w:p>
        </w:tc>
        <w:tc>
          <w:tcPr>
            <w:tcW w:w="7614" w:type="dxa"/>
          </w:tcPr>
          <w:p w:rsidR="0038608F" w:rsidRDefault="0038608F" w:rsidP="00645246">
            <w:pPr>
              <w:pStyle w:val="EnvelopeReturn"/>
              <w:rPr>
                <w:u w:val="single"/>
              </w:rPr>
            </w:pPr>
            <w:r>
              <w:rPr>
                <w:u w:val="single"/>
              </w:rPr>
              <w:t>Potential Elements of the Performance:</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Format text, numbers, and dates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Change font colors and fill colors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 xml:space="preserve">Add fill </w:t>
            </w:r>
            <w:proofErr w:type="spellStart"/>
            <w:r w:rsidRPr="005F6037">
              <w:rPr>
                <w:rFonts w:ascii="Arial" w:hAnsi="Arial"/>
                <w:snapToGrid w:val="0"/>
              </w:rPr>
              <w:t>colours</w:t>
            </w:r>
            <w:proofErr w:type="spellEnd"/>
            <w:r w:rsidRPr="005F6037">
              <w:rPr>
                <w:rFonts w:ascii="Arial" w:hAnsi="Arial"/>
                <w:snapToGrid w:val="0"/>
              </w:rPr>
              <w:t xml:space="preserve"> and background images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subtract, and divide values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Add number formats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Align, indent, and rotate cell contents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lastRenderedPageBreak/>
              <w:t>Merge a range into a single cell</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Copy and paste functions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cell style</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Change the</w:t>
            </w:r>
            <w:r w:rsidR="0038608F" w:rsidRPr="005F6037">
              <w:rPr>
                <w:rFonts w:ascii="Arial" w:hAnsi="Arial"/>
                <w:snapToGrid w:val="0"/>
              </w:rPr>
              <w:t xml:space="preserve"> theme</w:t>
            </w:r>
            <w:r w:rsidRPr="005F6037">
              <w:rPr>
                <w:rFonts w:ascii="Arial" w:hAnsi="Arial"/>
                <w:snapToGrid w:val="0"/>
              </w:rPr>
              <w:t xml:space="preserve"> of a workbook</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Create formulas to add and subtract values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Apply a built-in table style</w:t>
            </w:r>
            <w:r w:rsidR="00DD4CB8" w:rsidRPr="005F6037">
              <w:rPr>
                <w:rFonts w:ascii="Arial" w:hAnsi="Arial"/>
                <w:snapToGrid w:val="0"/>
              </w:rPr>
              <w:t xml:space="preserve"> and select table style options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Highlight cells with</w:t>
            </w:r>
            <w:r w:rsidR="0038608F" w:rsidRPr="005F6037">
              <w:rPr>
                <w:rFonts w:ascii="Arial" w:hAnsi="Arial"/>
                <w:snapToGrid w:val="0"/>
              </w:rPr>
              <w:t xml:space="preserve"> con</w:t>
            </w:r>
            <w:r w:rsidRPr="005F6037">
              <w:rPr>
                <w:rFonts w:ascii="Arial" w:hAnsi="Arial"/>
                <w:snapToGrid w:val="0"/>
              </w:rPr>
              <w:t xml:space="preserve">ditional formats </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Hide worksheet rows</w:t>
            </w:r>
          </w:p>
          <w:p w:rsidR="0038608F"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Define the print area,</w:t>
            </w:r>
            <w:r w:rsidR="0038608F" w:rsidRPr="005F6037">
              <w:rPr>
                <w:rFonts w:ascii="Arial" w:hAnsi="Arial"/>
                <w:snapToGrid w:val="0"/>
              </w:rPr>
              <w:t xml:space="preserve"> insert page breaks</w:t>
            </w:r>
            <w:r w:rsidRPr="005F6037">
              <w:rPr>
                <w:rFonts w:ascii="Arial" w:hAnsi="Arial"/>
                <w:snapToGrid w:val="0"/>
              </w:rPr>
              <w:t>, and add print titles</w:t>
            </w:r>
          </w:p>
          <w:p w:rsidR="0038608F" w:rsidRPr="005F6037" w:rsidRDefault="0038608F" w:rsidP="005F6037">
            <w:pPr>
              <w:numPr>
                <w:ilvl w:val="0"/>
                <w:numId w:val="12"/>
              </w:numPr>
              <w:tabs>
                <w:tab w:val="left" w:pos="204"/>
              </w:tabs>
              <w:rPr>
                <w:rFonts w:ascii="Arial" w:hAnsi="Arial"/>
                <w:snapToGrid w:val="0"/>
              </w:rPr>
            </w:pPr>
            <w:r w:rsidRPr="005F6037">
              <w:rPr>
                <w:rFonts w:ascii="Arial" w:hAnsi="Arial"/>
                <w:snapToGrid w:val="0"/>
              </w:rPr>
              <w:t>Enter headers and footers</w:t>
            </w:r>
          </w:p>
          <w:p w:rsidR="00DD4CB8" w:rsidRPr="005F6037" w:rsidRDefault="00DD4CB8" w:rsidP="005F6037">
            <w:pPr>
              <w:numPr>
                <w:ilvl w:val="0"/>
                <w:numId w:val="12"/>
              </w:numPr>
              <w:tabs>
                <w:tab w:val="left" w:pos="204"/>
              </w:tabs>
              <w:rPr>
                <w:rFonts w:ascii="Arial" w:hAnsi="Arial"/>
                <w:snapToGrid w:val="0"/>
              </w:rPr>
            </w:pPr>
            <w:r w:rsidRPr="005F6037">
              <w:rPr>
                <w:rFonts w:ascii="Arial" w:hAnsi="Arial"/>
                <w:snapToGrid w:val="0"/>
              </w:rPr>
              <w:t>Select page margins</w:t>
            </w:r>
          </w:p>
          <w:p w:rsidR="0038608F" w:rsidRDefault="0038608F" w:rsidP="00645246">
            <w:pPr>
              <w:tabs>
                <w:tab w:val="left" w:pos="204"/>
              </w:tabs>
              <w:rPr>
                <w:rFonts w:ascii="Arial" w:hAnsi="Arial"/>
                <w:snapToGrid w:val="0"/>
              </w:rPr>
            </w:pPr>
          </w:p>
          <w:p w:rsidR="0038608F" w:rsidRDefault="0038608F" w:rsidP="00645246">
            <w:pPr>
              <w:tabs>
                <w:tab w:val="left" w:pos="204"/>
              </w:tabs>
              <w:rPr>
                <w:rFonts w:ascii="Arial" w:hAnsi="Arial"/>
                <w:snapToGrid w:val="0"/>
              </w:rPr>
            </w:pPr>
            <w:r>
              <w:rPr>
                <w:rFonts w:ascii="Arial" w:hAnsi="Arial"/>
                <w:snapToGrid w:val="0"/>
              </w:rPr>
              <w:t>This learning outcome will constitute approximately 10% of the course grade.</w:t>
            </w:r>
          </w:p>
          <w:p w:rsidR="005F6037" w:rsidRDefault="005F6037" w:rsidP="00645246">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5F6037">
            <w:pPr>
              <w:pStyle w:val="EnvelopeReturn"/>
            </w:pPr>
            <w:r>
              <w:t xml:space="preserve">3. </w:t>
            </w:r>
          </w:p>
        </w:tc>
        <w:tc>
          <w:tcPr>
            <w:tcW w:w="7614" w:type="dxa"/>
          </w:tcPr>
          <w:p w:rsidR="0038608F" w:rsidRDefault="005F6037">
            <w:pPr>
              <w:pStyle w:val="EnvelopeReturn"/>
            </w:pPr>
            <w:r>
              <w:t>Working with Formulas and Functions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Copy formulas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Build formulas containing relative, absolute and mixed references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Review function syntax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a function with the Insert Function dialogue box</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Search for a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Type a function directly in a cell</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 xml:space="preserve">Use </w:t>
            </w:r>
            <w:proofErr w:type="spellStart"/>
            <w:r w:rsidRPr="00984D94">
              <w:rPr>
                <w:rFonts w:ascii="Arial" w:hAnsi="Arial"/>
                <w:snapToGrid w:val="0"/>
              </w:rPr>
              <w:t>Autofill</w:t>
            </w:r>
            <w:proofErr w:type="spellEnd"/>
            <w:r w:rsidRPr="00984D94">
              <w:rPr>
                <w:rFonts w:ascii="Arial" w:hAnsi="Arial"/>
                <w:snapToGrid w:val="0"/>
              </w:rPr>
              <w:t xml:space="preserve"> to fill in a formula and complete a series</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Enter the IF logical function</w:t>
            </w:r>
          </w:p>
          <w:p w:rsidR="005F6037" w:rsidRPr="00984D94" w:rsidRDefault="005F6037" w:rsidP="00984D94">
            <w:pPr>
              <w:numPr>
                <w:ilvl w:val="0"/>
                <w:numId w:val="12"/>
              </w:numPr>
              <w:tabs>
                <w:tab w:val="left" w:pos="204"/>
              </w:tabs>
              <w:rPr>
                <w:rFonts w:ascii="Arial" w:hAnsi="Arial"/>
                <w:snapToGrid w:val="0"/>
              </w:rPr>
            </w:pPr>
            <w:r w:rsidRPr="00984D94">
              <w:rPr>
                <w:rFonts w:ascii="Arial" w:hAnsi="Arial"/>
                <w:snapToGrid w:val="0"/>
              </w:rPr>
              <w:t>Insert the date with the TODAY function</w:t>
            </w:r>
          </w:p>
          <w:p w:rsidR="005F6037" w:rsidRPr="00984D94" w:rsidRDefault="006E4D5B" w:rsidP="00984D94">
            <w:pPr>
              <w:numPr>
                <w:ilvl w:val="0"/>
                <w:numId w:val="12"/>
              </w:numPr>
              <w:tabs>
                <w:tab w:val="left" w:pos="204"/>
              </w:tabs>
              <w:rPr>
                <w:rFonts w:ascii="Arial" w:hAnsi="Arial"/>
                <w:snapToGrid w:val="0"/>
              </w:rPr>
            </w:pPr>
            <w:r w:rsidRPr="00984D94">
              <w:rPr>
                <w:rFonts w:ascii="Arial" w:hAnsi="Arial"/>
                <w:snapToGrid w:val="0"/>
              </w:rPr>
              <w:t xml:space="preserve">Use the </w:t>
            </w:r>
            <w:proofErr w:type="spellStart"/>
            <w:r w:rsidRPr="00984D94">
              <w:rPr>
                <w:rFonts w:ascii="Arial" w:hAnsi="Arial"/>
                <w:snapToGrid w:val="0"/>
              </w:rPr>
              <w:t>PMT</w:t>
            </w:r>
            <w:proofErr w:type="spellEnd"/>
            <w:r w:rsidRPr="00984D94">
              <w:rPr>
                <w:rFonts w:ascii="Arial" w:hAnsi="Arial"/>
                <w:snapToGrid w:val="0"/>
              </w:rPr>
              <w:t xml:space="preserve"> financial function to calculate monthly mortgage payments</w:t>
            </w:r>
          </w:p>
          <w:p w:rsidR="00024A92" w:rsidRDefault="00024A92" w:rsidP="00024A92">
            <w:pPr>
              <w:pStyle w:val="EnvelopeReturn"/>
            </w:pPr>
          </w:p>
          <w:p w:rsidR="00024A92" w:rsidRDefault="00024A92" w:rsidP="00024A92">
            <w:pPr>
              <w:tabs>
                <w:tab w:val="left" w:pos="204"/>
              </w:tabs>
              <w:rPr>
                <w:rFonts w:ascii="Arial" w:hAnsi="Arial"/>
                <w:snapToGrid w:val="0"/>
              </w:rPr>
            </w:pPr>
            <w:r>
              <w:rPr>
                <w:rFonts w:ascii="Arial" w:hAnsi="Arial"/>
                <w:snapToGrid w:val="0"/>
              </w:rPr>
              <w:t>This learning outcome will constitute approximately 10% of the course grade.</w:t>
            </w:r>
          </w:p>
          <w:p w:rsidR="00024A92" w:rsidRDefault="00024A92" w:rsidP="00024A92">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tabs>
                <w:tab w:val="left" w:pos="204"/>
              </w:tabs>
              <w:rPr>
                <w:rFonts w:ascii="Arial" w:hAnsi="Arial"/>
                <w:snapToGrid w:val="0"/>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4.</w:t>
            </w:r>
          </w:p>
        </w:tc>
        <w:tc>
          <w:tcPr>
            <w:tcW w:w="7614" w:type="dxa"/>
          </w:tcPr>
          <w:p w:rsidR="0038608F" w:rsidRDefault="0038608F">
            <w:pPr>
              <w:pStyle w:val="EnvelopeReturn"/>
            </w:pPr>
            <w:r>
              <w:t>Create and enhance the representation of financial information with an Excel chart.</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38608F" w:rsidP="006E4D5B">
            <w:pPr>
              <w:numPr>
                <w:ilvl w:val="0"/>
                <w:numId w:val="12"/>
              </w:numPr>
              <w:tabs>
                <w:tab w:val="left" w:pos="204"/>
              </w:tabs>
              <w:rPr>
                <w:rFonts w:ascii="Arial" w:hAnsi="Arial"/>
                <w:snapToGrid w:val="0"/>
              </w:rPr>
            </w:pPr>
            <w:r w:rsidRPr="006E4D5B">
              <w:rPr>
                <w:rFonts w:ascii="Arial" w:hAnsi="Arial"/>
                <w:snapToGrid w:val="0"/>
              </w:rPr>
              <w:t>Create an embedded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pie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Work with chart titles and legends</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column chart</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line chart</w:t>
            </w:r>
          </w:p>
          <w:p w:rsidR="006E4D5B" w:rsidRDefault="006E4D5B" w:rsidP="006E4D5B">
            <w:pPr>
              <w:numPr>
                <w:ilvl w:val="0"/>
                <w:numId w:val="12"/>
              </w:numPr>
              <w:tabs>
                <w:tab w:val="left" w:pos="204"/>
              </w:tabs>
              <w:rPr>
                <w:rFonts w:ascii="Arial" w:hAnsi="Arial"/>
                <w:snapToGrid w:val="0"/>
              </w:rPr>
            </w:pPr>
            <w:r>
              <w:rPr>
                <w:rFonts w:ascii="Arial" w:hAnsi="Arial"/>
                <w:snapToGrid w:val="0"/>
              </w:rPr>
              <w:t>Modify a chart data source</w:t>
            </w:r>
          </w:p>
          <w:p w:rsidR="006E4D5B" w:rsidRDefault="006E4D5B" w:rsidP="006E4D5B">
            <w:pPr>
              <w:numPr>
                <w:ilvl w:val="0"/>
                <w:numId w:val="12"/>
              </w:numPr>
              <w:tabs>
                <w:tab w:val="left" w:pos="204"/>
              </w:tabs>
              <w:rPr>
                <w:rFonts w:ascii="Arial" w:hAnsi="Arial"/>
                <w:snapToGrid w:val="0"/>
              </w:rPr>
            </w:pPr>
            <w:r>
              <w:rPr>
                <w:rFonts w:ascii="Arial" w:hAnsi="Arial"/>
                <w:snapToGrid w:val="0"/>
              </w:rPr>
              <w:t>Create and format a combined chart</w:t>
            </w:r>
          </w:p>
          <w:p w:rsidR="006E4D5B" w:rsidRDefault="006E4D5B" w:rsidP="006E4D5B">
            <w:pPr>
              <w:numPr>
                <w:ilvl w:val="0"/>
                <w:numId w:val="12"/>
              </w:numPr>
              <w:tabs>
                <w:tab w:val="left" w:pos="204"/>
              </w:tabs>
              <w:rPr>
                <w:rFonts w:ascii="Arial" w:hAnsi="Arial"/>
                <w:snapToGrid w:val="0"/>
              </w:rPr>
            </w:pPr>
            <w:r>
              <w:rPr>
                <w:rFonts w:ascii="Arial" w:hAnsi="Arial"/>
                <w:snapToGrid w:val="0"/>
              </w:rPr>
              <w:lastRenderedPageBreak/>
              <w:t>Create a 3D chart</w:t>
            </w:r>
          </w:p>
          <w:p w:rsidR="006E4D5B" w:rsidRDefault="006E4D5B" w:rsidP="006E4D5B">
            <w:pPr>
              <w:numPr>
                <w:ilvl w:val="0"/>
                <w:numId w:val="12"/>
              </w:numPr>
              <w:tabs>
                <w:tab w:val="left" w:pos="204"/>
              </w:tabs>
              <w:rPr>
                <w:rFonts w:ascii="Arial" w:hAnsi="Arial"/>
                <w:snapToGrid w:val="0"/>
              </w:rPr>
            </w:pPr>
            <w:r>
              <w:rPr>
                <w:rFonts w:ascii="Arial" w:hAnsi="Arial"/>
                <w:snapToGrid w:val="0"/>
              </w:rPr>
              <w:t xml:space="preserve">Create and format </w:t>
            </w:r>
            <w:proofErr w:type="spellStart"/>
            <w:r>
              <w:rPr>
                <w:rFonts w:ascii="Arial" w:hAnsi="Arial"/>
                <w:snapToGrid w:val="0"/>
              </w:rPr>
              <w:t>sparklines</w:t>
            </w:r>
            <w:proofErr w:type="spellEnd"/>
            <w:r>
              <w:rPr>
                <w:rFonts w:ascii="Arial" w:hAnsi="Arial"/>
                <w:snapToGrid w:val="0"/>
              </w:rPr>
              <w:t xml:space="preserve"> and data bars</w:t>
            </w:r>
          </w:p>
          <w:p w:rsidR="006E4D5B" w:rsidRDefault="006E4D5B" w:rsidP="006E4D5B">
            <w:pPr>
              <w:tabs>
                <w:tab w:val="left" w:pos="204"/>
              </w:tabs>
              <w:rPr>
                <w:rFonts w:ascii="Arial" w:hAnsi="Arial"/>
                <w:snapToGrid w:val="0"/>
              </w:rPr>
            </w:pPr>
            <w:r>
              <w:rPr>
                <w:rFonts w:ascii="Arial" w:hAnsi="Arial"/>
                <w:snapToGrid w:val="0"/>
              </w:rPr>
              <w:t>Create a chart sheet</w:t>
            </w:r>
          </w:p>
          <w:p w:rsidR="006E4D5B" w:rsidRPr="006E4D5B" w:rsidRDefault="006E4D5B" w:rsidP="006E4D5B">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pPr>
          </w:p>
        </w:tc>
      </w:tr>
      <w:tr w:rsidR="0038608F">
        <w:tc>
          <w:tcPr>
            <w:tcW w:w="675" w:type="dxa"/>
          </w:tcPr>
          <w:p w:rsidR="0038608F" w:rsidRDefault="0038608F">
            <w:pPr>
              <w:pStyle w:val="EnvelopeReturn"/>
              <w:rPr>
                <w:rFonts w:ascii="Times New Roman" w:hAnsi="Times New Roman"/>
                <w:b/>
              </w:rPr>
            </w:pPr>
          </w:p>
          <w:p w:rsidR="0038608F" w:rsidRDefault="0038608F">
            <w:pPr>
              <w:pStyle w:val="EnvelopeReturn"/>
              <w:rPr>
                <w:rFonts w:ascii="Times New Roman" w:hAnsi="Times New Roman"/>
                <w:b/>
              </w:rPr>
            </w:pPr>
          </w:p>
        </w:tc>
        <w:tc>
          <w:tcPr>
            <w:tcW w:w="567" w:type="dxa"/>
          </w:tcPr>
          <w:p w:rsidR="0038608F" w:rsidRDefault="0038608F">
            <w:pPr>
              <w:pStyle w:val="EnvelopeReturn"/>
            </w:pPr>
            <w:r>
              <w:t>5.</w:t>
            </w:r>
          </w:p>
        </w:tc>
        <w:tc>
          <w:tcPr>
            <w:tcW w:w="7614" w:type="dxa"/>
          </w:tcPr>
          <w:p w:rsidR="0038608F" w:rsidRDefault="0038608F">
            <w:pPr>
              <w:pStyle w:val="EnvelopeReturn"/>
            </w:pPr>
            <w:r>
              <w:t>Organize data to provide better financial information to interested users within the organization.</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6E4D5B">
            <w:pPr>
              <w:numPr>
                <w:ilvl w:val="0"/>
                <w:numId w:val="12"/>
              </w:numPr>
              <w:tabs>
                <w:tab w:val="left" w:pos="204"/>
              </w:tabs>
              <w:rPr>
                <w:rFonts w:ascii="Arial" w:hAnsi="Arial"/>
                <w:snapToGrid w:val="0"/>
              </w:rPr>
            </w:pPr>
            <w:r>
              <w:rPr>
                <w:rFonts w:ascii="Arial" w:hAnsi="Arial"/>
                <w:snapToGrid w:val="0"/>
              </w:rPr>
              <w:t>Explore a structured range of data</w:t>
            </w:r>
          </w:p>
          <w:p w:rsidR="0038608F" w:rsidRDefault="0038608F">
            <w:pPr>
              <w:numPr>
                <w:ilvl w:val="0"/>
                <w:numId w:val="12"/>
              </w:numPr>
              <w:tabs>
                <w:tab w:val="left" w:pos="204"/>
              </w:tabs>
              <w:rPr>
                <w:rFonts w:ascii="Arial" w:hAnsi="Arial"/>
                <w:snapToGrid w:val="0"/>
              </w:rPr>
            </w:pPr>
            <w:r>
              <w:rPr>
                <w:rFonts w:ascii="Arial" w:hAnsi="Arial"/>
                <w:snapToGrid w:val="0"/>
              </w:rPr>
              <w:t>Freeze rows and columns</w:t>
            </w:r>
          </w:p>
          <w:p w:rsidR="00933767" w:rsidRDefault="00933767">
            <w:pPr>
              <w:numPr>
                <w:ilvl w:val="0"/>
                <w:numId w:val="12"/>
              </w:numPr>
              <w:tabs>
                <w:tab w:val="left" w:pos="204"/>
              </w:tabs>
              <w:rPr>
                <w:rFonts w:ascii="Arial" w:hAnsi="Arial"/>
                <w:snapToGrid w:val="0"/>
              </w:rPr>
            </w:pPr>
            <w:r>
              <w:rPr>
                <w:rFonts w:ascii="Arial" w:hAnsi="Arial"/>
                <w:snapToGrid w:val="0"/>
              </w:rPr>
              <w:t>Plan and create an Excel table</w:t>
            </w:r>
          </w:p>
          <w:p w:rsidR="00EA797C" w:rsidRDefault="00EA797C">
            <w:pPr>
              <w:numPr>
                <w:ilvl w:val="0"/>
                <w:numId w:val="12"/>
              </w:numPr>
              <w:tabs>
                <w:tab w:val="left" w:pos="204"/>
              </w:tabs>
              <w:rPr>
                <w:rFonts w:ascii="Arial" w:hAnsi="Arial"/>
                <w:snapToGrid w:val="0"/>
              </w:rPr>
            </w:pPr>
            <w:r>
              <w:rPr>
                <w:rFonts w:ascii="Arial" w:hAnsi="Arial"/>
                <w:snapToGrid w:val="0"/>
              </w:rPr>
              <w:t>Rename and format an Excel table</w:t>
            </w:r>
          </w:p>
          <w:p w:rsidR="00EA797C" w:rsidRDefault="00EA797C">
            <w:pPr>
              <w:numPr>
                <w:ilvl w:val="0"/>
                <w:numId w:val="12"/>
              </w:numPr>
              <w:tabs>
                <w:tab w:val="left" w:pos="204"/>
              </w:tabs>
              <w:rPr>
                <w:rFonts w:ascii="Arial" w:hAnsi="Arial"/>
                <w:snapToGrid w:val="0"/>
              </w:rPr>
            </w:pPr>
            <w:r>
              <w:rPr>
                <w:rFonts w:ascii="Arial" w:hAnsi="Arial"/>
                <w:snapToGrid w:val="0"/>
              </w:rPr>
              <w:t>Add, edit, and delete records in an Excel table</w:t>
            </w:r>
          </w:p>
          <w:p w:rsidR="0038608F" w:rsidRDefault="0038608F">
            <w:pPr>
              <w:numPr>
                <w:ilvl w:val="0"/>
                <w:numId w:val="12"/>
              </w:numPr>
              <w:tabs>
                <w:tab w:val="left" w:pos="204"/>
              </w:tabs>
              <w:rPr>
                <w:rFonts w:ascii="Arial" w:hAnsi="Arial"/>
                <w:snapToGrid w:val="0"/>
              </w:rPr>
            </w:pPr>
            <w:r>
              <w:rPr>
                <w:rFonts w:ascii="Arial" w:hAnsi="Arial"/>
                <w:snapToGrid w:val="0"/>
              </w:rPr>
              <w:t>S</w:t>
            </w:r>
            <w:r w:rsidR="006E4D5B">
              <w:rPr>
                <w:rFonts w:ascii="Arial" w:hAnsi="Arial"/>
                <w:snapToGrid w:val="0"/>
              </w:rPr>
              <w:t xml:space="preserve">ort data </w:t>
            </w:r>
          </w:p>
          <w:p w:rsidR="00EA797C" w:rsidRDefault="0038608F">
            <w:pPr>
              <w:numPr>
                <w:ilvl w:val="0"/>
                <w:numId w:val="12"/>
              </w:numPr>
              <w:tabs>
                <w:tab w:val="left" w:pos="204"/>
              </w:tabs>
              <w:rPr>
                <w:rFonts w:ascii="Arial" w:hAnsi="Arial"/>
                <w:snapToGrid w:val="0"/>
              </w:rPr>
            </w:pPr>
            <w:r>
              <w:rPr>
                <w:rFonts w:ascii="Arial" w:hAnsi="Arial"/>
                <w:snapToGrid w:val="0"/>
              </w:rPr>
              <w:t xml:space="preserve">Filter </w:t>
            </w:r>
            <w:r w:rsidR="006E4D5B">
              <w:rPr>
                <w:rFonts w:ascii="Arial" w:hAnsi="Arial"/>
                <w:snapToGrid w:val="0"/>
              </w:rPr>
              <w:t>data</w:t>
            </w:r>
          </w:p>
          <w:p w:rsidR="0038608F" w:rsidRDefault="006E4D5B">
            <w:pPr>
              <w:numPr>
                <w:ilvl w:val="0"/>
                <w:numId w:val="12"/>
              </w:numPr>
              <w:tabs>
                <w:tab w:val="left" w:pos="204"/>
              </w:tabs>
              <w:rPr>
                <w:rFonts w:ascii="Arial" w:hAnsi="Arial"/>
                <w:snapToGrid w:val="0"/>
              </w:rPr>
            </w:pPr>
            <w:r>
              <w:rPr>
                <w:rFonts w:ascii="Arial" w:hAnsi="Arial"/>
                <w:snapToGrid w:val="0"/>
              </w:rPr>
              <w:t xml:space="preserve"> </w:t>
            </w:r>
            <w:r w:rsidR="00EA797C">
              <w:rPr>
                <w:rFonts w:ascii="Arial" w:hAnsi="Arial"/>
                <w:snapToGrid w:val="0"/>
              </w:rPr>
              <w:t>Insert a Total row to summarize an Excel table</w:t>
            </w:r>
          </w:p>
          <w:p w:rsidR="00EA797C" w:rsidRDefault="00EA797C">
            <w:pPr>
              <w:numPr>
                <w:ilvl w:val="0"/>
                <w:numId w:val="12"/>
              </w:numPr>
              <w:tabs>
                <w:tab w:val="left" w:pos="204"/>
              </w:tabs>
              <w:rPr>
                <w:rFonts w:ascii="Arial" w:hAnsi="Arial"/>
                <w:snapToGrid w:val="0"/>
              </w:rPr>
            </w:pPr>
            <w:r>
              <w:rPr>
                <w:rFonts w:ascii="Arial" w:hAnsi="Arial"/>
                <w:snapToGrid w:val="0"/>
              </w:rPr>
              <w:t>Split a worksheet into two panes</w:t>
            </w:r>
          </w:p>
          <w:p w:rsidR="00EA797C" w:rsidRDefault="00EA797C">
            <w:pPr>
              <w:numPr>
                <w:ilvl w:val="0"/>
                <w:numId w:val="12"/>
              </w:numPr>
              <w:tabs>
                <w:tab w:val="left" w:pos="204"/>
              </w:tabs>
              <w:rPr>
                <w:rFonts w:ascii="Arial" w:hAnsi="Arial"/>
                <w:snapToGrid w:val="0"/>
              </w:rPr>
            </w:pPr>
            <w:r>
              <w:rPr>
                <w:rFonts w:ascii="Arial" w:hAnsi="Arial"/>
                <w:snapToGrid w:val="0"/>
              </w:rPr>
              <w:t>Insert subtotals into a range of data</w:t>
            </w:r>
          </w:p>
          <w:p w:rsidR="00EA797C" w:rsidRDefault="00EA797C">
            <w:pPr>
              <w:numPr>
                <w:ilvl w:val="0"/>
                <w:numId w:val="12"/>
              </w:numPr>
              <w:tabs>
                <w:tab w:val="left" w:pos="204"/>
              </w:tabs>
              <w:rPr>
                <w:rFonts w:ascii="Arial" w:hAnsi="Arial"/>
                <w:snapToGrid w:val="0"/>
              </w:rPr>
            </w:pPr>
            <w:r>
              <w:rPr>
                <w:rFonts w:ascii="Arial" w:hAnsi="Arial"/>
                <w:snapToGrid w:val="0"/>
              </w:rPr>
              <w:t>Use the Outlines buttons to show and hide details</w:t>
            </w:r>
          </w:p>
          <w:p w:rsidR="00EA797C" w:rsidRDefault="00EA797C">
            <w:pPr>
              <w:numPr>
                <w:ilvl w:val="0"/>
                <w:numId w:val="12"/>
              </w:numPr>
              <w:tabs>
                <w:tab w:val="left" w:pos="204"/>
              </w:tabs>
              <w:rPr>
                <w:rFonts w:ascii="Arial" w:hAnsi="Arial"/>
                <w:snapToGrid w:val="0"/>
              </w:rPr>
            </w:pPr>
            <w:r>
              <w:rPr>
                <w:rFonts w:ascii="Arial" w:hAnsi="Arial"/>
                <w:snapToGrid w:val="0"/>
              </w:rPr>
              <w:t>Create and modify a Pivot Table</w:t>
            </w:r>
          </w:p>
          <w:p w:rsidR="00EA797C" w:rsidRDefault="00EA797C">
            <w:pPr>
              <w:numPr>
                <w:ilvl w:val="0"/>
                <w:numId w:val="12"/>
              </w:numPr>
              <w:tabs>
                <w:tab w:val="left" w:pos="204"/>
              </w:tabs>
              <w:rPr>
                <w:rFonts w:ascii="Arial" w:hAnsi="Arial"/>
                <w:snapToGrid w:val="0"/>
              </w:rPr>
            </w:pPr>
            <w:r>
              <w:rPr>
                <w:rFonts w:ascii="Arial" w:hAnsi="Arial"/>
                <w:snapToGrid w:val="0"/>
              </w:rPr>
              <w:t>Apply Pivot Table styles and formatting</w:t>
            </w:r>
          </w:p>
          <w:p w:rsidR="00EA797C" w:rsidRDefault="00EA797C">
            <w:pPr>
              <w:numPr>
                <w:ilvl w:val="0"/>
                <w:numId w:val="12"/>
              </w:numPr>
              <w:tabs>
                <w:tab w:val="left" w:pos="204"/>
              </w:tabs>
              <w:rPr>
                <w:rFonts w:ascii="Arial" w:hAnsi="Arial"/>
                <w:snapToGrid w:val="0"/>
              </w:rPr>
            </w:pPr>
            <w:r>
              <w:rPr>
                <w:rFonts w:ascii="Arial" w:hAnsi="Arial"/>
                <w:snapToGrid w:val="0"/>
              </w:rPr>
              <w:t>Filter and sort a Pivot Table</w:t>
            </w:r>
          </w:p>
          <w:p w:rsidR="00EA797C" w:rsidRDefault="00EA797C">
            <w:pPr>
              <w:numPr>
                <w:ilvl w:val="0"/>
                <w:numId w:val="12"/>
              </w:numPr>
              <w:tabs>
                <w:tab w:val="left" w:pos="204"/>
              </w:tabs>
              <w:rPr>
                <w:rFonts w:ascii="Arial" w:hAnsi="Arial"/>
                <w:snapToGrid w:val="0"/>
              </w:rPr>
            </w:pPr>
            <w:r>
              <w:rPr>
                <w:rFonts w:ascii="Arial" w:hAnsi="Arial"/>
                <w:snapToGrid w:val="0"/>
              </w:rPr>
              <w:t>Insert a slicer to filter a Pivot Table</w:t>
            </w:r>
          </w:p>
          <w:p w:rsidR="00EA797C" w:rsidRDefault="00EA797C">
            <w:pPr>
              <w:numPr>
                <w:ilvl w:val="0"/>
                <w:numId w:val="12"/>
              </w:numPr>
              <w:tabs>
                <w:tab w:val="left" w:pos="204"/>
              </w:tabs>
              <w:rPr>
                <w:rFonts w:ascii="Arial" w:hAnsi="Arial"/>
                <w:snapToGrid w:val="0"/>
              </w:rPr>
            </w:pPr>
            <w:r>
              <w:rPr>
                <w:rFonts w:ascii="Arial" w:hAnsi="Arial"/>
                <w:snapToGrid w:val="0"/>
              </w:rPr>
              <w:t>Group Pivot Table items</w:t>
            </w:r>
          </w:p>
          <w:p w:rsidR="0038608F" w:rsidRDefault="00EA797C">
            <w:pPr>
              <w:numPr>
                <w:ilvl w:val="0"/>
                <w:numId w:val="12"/>
              </w:numPr>
              <w:tabs>
                <w:tab w:val="left" w:pos="204"/>
              </w:tabs>
              <w:rPr>
                <w:u w:val="single"/>
              </w:rPr>
            </w:pPr>
            <w:r>
              <w:rPr>
                <w:rFonts w:ascii="Arial" w:hAnsi="Arial"/>
                <w:snapToGrid w:val="0"/>
              </w:rPr>
              <w:t>Create a Pivot C</w:t>
            </w:r>
            <w:r w:rsidR="0038608F">
              <w:rPr>
                <w:rFonts w:ascii="Arial" w:hAnsi="Arial"/>
                <w:snapToGrid w:val="0"/>
              </w:rPr>
              <w:t>hart</w:t>
            </w:r>
          </w:p>
          <w:p w:rsidR="0038608F" w:rsidRDefault="0038608F">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6.</w:t>
            </w:r>
          </w:p>
        </w:tc>
        <w:tc>
          <w:tcPr>
            <w:tcW w:w="7614" w:type="dxa"/>
          </w:tcPr>
          <w:p w:rsidR="005F34B4" w:rsidRDefault="005F34B4" w:rsidP="005F34B4">
            <w:pPr>
              <w:pStyle w:val="EnvelopeReturn"/>
            </w:pPr>
            <w:r>
              <w:t>Managing Multiple Worksheets and Workbooks</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r>
              <w:rPr>
                <w:u w:val="single"/>
              </w:rPr>
              <w:t>Potential Elements of the Performance</w:t>
            </w:r>
            <w:r>
              <w:t>:</w:t>
            </w:r>
          </w:p>
          <w:p w:rsidR="0038608F" w:rsidRDefault="005F34B4" w:rsidP="002C587A">
            <w:pPr>
              <w:numPr>
                <w:ilvl w:val="0"/>
                <w:numId w:val="12"/>
              </w:numPr>
              <w:tabs>
                <w:tab w:val="left" w:pos="204"/>
              </w:tabs>
              <w:rPr>
                <w:rFonts w:ascii="Arial" w:hAnsi="Arial"/>
                <w:snapToGrid w:val="0"/>
              </w:rPr>
            </w:pPr>
            <w:r>
              <w:rPr>
                <w:rFonts w:ascii="Arial" w:hAnsi="Arial"/>
                <w:snapToGrid w:val="0"/>
              </w:rPr>
              <w:t>Create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Format and edit multiple worksheets at once</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cell references to other worksheets</w:t>
            </w:r>
          </w:p>
          <w:p w:rsidR="005F34B4" w:rsidRDefault="005F34B4" w:rsidP="002C587A">
            <w:pPr>
              <w:numPr>
                <w:ilvl w:val="0"/>
                <w:numId w:val="12"/>
              </w:numPr>
              <w:tabs>
                <w:tab w:val="left" w:pos="204"/>
              </w:tabs>
              <w:rPr>
                <w:rFonts w:ascii="Arial" w:hAnsi="Arial"/>
                <w:snapToGrid w:val="0"/>
              </w:rPr>
            </w:pPr>
            <w:r>
              <w:rPr>
                <w:rFonts w:ascii="Arial" w:hAnsi="Arial"/>
                <w:snapToGrid w:val="0"/>
              </w:rPr>
              <w:t>Consolidate information from multiple worksheets using 3D references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print a worksheet group</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link to data in another workbook</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 workbook reference</w:t>
            </w:r>
          </w:p>
          <w:p w:rsidR="005F34B4" w:rsidRDefault="005F34B4" w:rsidP="002C587A">
            <w:pPr>
              <w:numPr>
                <w:ilvl w:val="0"/>
                <w:numId w:val="12"/>
              </w:numPr>
              <w:tabs>
                <w:tab w:val="left" w:pos="204"/>
              </w:tabs>
              <w:rPr>
                <w:rFonts w:ascii="Arial" w:hAnsi="Arial"/>
                <w:snapToGrid w:val="0"/>
              </w:rPr>
            </w:pPr>
            <w:r>
              <w:rPr>
                <w:rFonts w:ascii="Arial" w:hAnsi="Arial"/>
                <w:snapToGrid w:val="0"/>
              </w:rPr>
              <w:lastRenderedPageBreak/>
              <w:t>Learn how to edit links</w:t>
            </w:r>
          </w:p>
          <w:p w:rsidR="005F34B4" w:rsidRDefault="005F34B4" w:rsidP="002C587A">
            <w:pPr>
              <w:numPr>
                <w:ilvl w:val="0"/>
                <w:numId w:val="12"/>
              </w:numPr>
              <w:tabs>
                <w:tab w:val="left" w:pos="204"/>
              </w:tabs>
              <w:rPr>
                <w:rFonts w:ascii="Arial" w:hAnsi="Arial"/>
                <w:snapToGrid w:val="0"/>
              </w:rPr>
            </w:pPr>
            <w:r>
              <w:rPr>
                <w:rFonts w:ascii="Arial" w:hAnsi="Arial"/>
                <w:snapToGrid w:val="0"/>
              </w:rPr>
              <w:t>Create and use an excel workspace</w:t>
            </w:r>
          </w:p>
          <w:p w:rsidR="005F34B4" w:rsidRDefault="005F34B4" w:rsidP="002C587A">
            <w:pPr>
              <w:numPr>
                <w:ilvl w:val="0"/>
                <w:numId w:val="12"/>
              </w:numPr>
              <w:tabs>
                <w:tab w:val="left" w:pos="204"/>
              </w:tabs>
              <w:rPr>
                <w:rFonts w:ascii="Arial" w:hAnsi="Arial"/>
                <w:snapToGrid w:val="0"/>
              </w:rPr>
            </w:pPr>
            <w:r>
              <w:rPr>
                <w:rFonts w:ascii="Arial" w:hAnsi="Arial"/>
                <w:snapToGrid w:val="0"/>
              </w:rPr>
              <w:t>Insert a hyperlink in a cell</w:t>
            </w:r>
          </w:p>
          <w:p w:rsidR="005F34B4" w:rsidRDefault="002C587A" w:rsidP="002C587A">
            <w:pPr>
              <w:numPr>
                <w:ilvl w:val="0"/>
                <w:numId w:val="12"/>
              </w:numPr>
              <w:tabs>
                <w:tab w:val="left" w:pos="204"/>
              </w:tabs>
              <w:rPr>
                <w:rFonts w:ascii="Arial" w:hAnsi="Arial"/>
                <w:snapToGrid w:val="0"/>
              </w:rPr>
            </w:pPr>
            <w:r>
              <w:rPr>
                <w:rFonts w:ascii="Arial" w:hAnsi="Arial"/>
                <w:snapToGrid w:val="0"/>
              </w:rPr>
              <w:t>Create a sample template</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7.</w:t>
            </w:r>
          </w:p>
        </w:tc>
        <w:tc>
          <w:tcPr>
            <w:tcW w:w="7614" w:type="dxa"/>
          </w:tcPr>
          <w:p w:rsidR="005F34B4" w:rsidRDefault="005F34B4" w:rsidP="005F34B4">
            <w:pPr>
              <w:pStyle w:val="EnvelopeReturn"/>
            </w:pPr>
            <w:r>
              <w:t>Using Advanced Functions and Conditional Formatting</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snapToGrid w:val="0"/>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Use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AND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OR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structured references in formulas</w:t>
            </w:r>
          </w:p>
          <w:p w:rsidR="002C587A" w:rsidRDefault="002C587A" w:rsidP="002C587A">
            <w:pPr>
              <w:numPr>
                <w:ilvl w:val="0"/>
                <w:numId w:val="12"/>
              </w:numPr>
              <w:tabs>
                <w:tab w:val="left" w:pos="204"/>
              </w:tabs>
              <w:rPr>
                <w:rFonts w:ascii="Arial" w:hAnsi="Arial"/>
                <w:snapToGrid w:val="0"/>
              </w:rPr>
            </w:pPr>
            <w:r>
              <w:rPr>
                <w:rFonts w:ascii="Arial" w:hAnsi="Arial"/>
                <w:snapToGrid w:val="0"/>
              </w:rPr>
              <w:t>Nest the IF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 xml:space="preserve">Use the </w:t>
            </w:r>
            <w:proofErr w:type="spellStart"/>
            <w:r>
              <w:rPr>
                <w:rFonts w:ascii="Arial" w:hAnsi="Arial"/>
                <w:snapToGrid w:val="0"/>
              </w:rPr>
              <w:t>VLOOKUP</w:t>
            </w:r>
            <w:proofErr w:type="spellEnd"/>
            <w:r>
              <w:rPr>
                <w:rFonts w:ascii="Arial" w:hAnsi="Arial"/>
                <w:snapToGrid w:val="0"/>
              </w:rPr>
              <w:t xml:space="preserve">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 xml:space="preserve">Review the </w:t>
            </w:r>
            <w:proofErr w:type="spellStart"/>
            <w:r>
              <w:rPr>
                <w:rFonts w:ascii="Arial" w:hAnsi="Arial"/>
                <w:snapToGrid w:val="0"/>
              </w:rPr>
              <w:t>HLOOKUP</w:t>
            </w:r>
            <w:proofErr w:type="spellEnd"/>
            <w:r>
              <w:rPr>
                <w:rFonts w:ascii="Arial" w:hAnsi="Arial"/>
                <w:snapToGrid w:val="0"/>
              </w:rPr>
              <w:t xml:space="preserve">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 xml:space="preserve">Use the </w:t>
            </w:r>
            <w:proofErr w:type="spellStart"/>
            <w:r>
              <w:rPr>
                <w:rFonts w:ascii="Arial" w:hAnsi="Arial"/>
                <w:snapToGrid w:val="0"/>
              </w:rPr>
              <w:t>IFERROR</w:t>
            </w:r>
            <w:proofErr w:type="spellEnd"/>
            <w:r>
              <w:rPr>
                <w:rFonts w:ascii="Arial" w:hAnsi="Arial"/>
                <w:snapToGrid w:val="0"/>
              </w:rPr>
              <w:t xml:space="preserve"> function</w:t>
            </w:r>
          </w:p>
          <w:p w:rsidR="002C587A" w:rsidRDefault="002C587A" w:rsidP="002C587A">
            <w:pPr>
              <w:numPr>
                <w:ilvl w:val="0"/>
                <w:numId w:val="12"/>
              </w:numPr>
              <w:tabs>
                <w:tab w:val="left" w:pos="204"/>
              </w:tabs>
              <w:rPr>
                <w:rFonts w:ascii="Arial" w:hAnsi="Arial"/>
                <w:snapToGrid w:val="0"/>
              </w:rPr>
            </w:pPr>
            <w:r>
              <w:rPr>
                <w:rFonts w:ascii="Arial" w:hAnsi="Arial"/>
                <w:snapToGrid w:val="0"/>
              </w:rPr>
              <w:t>Use the conditional formatting to highlight duplicate values</w:t>
            </w:r>
          </w:p>
          <w:p w:rsidR="002C587A" w:rsidRDefault="002C587A" w:rsidP="002C587A">
            <w:pPr>
              <w:numPr>
                <w:ilvl w:val="0"/>
                <w:numId w:val="12"/>
              </w:numPr>
              <w:tabs>
                <w:tab w:val="left" w:pos="204"/>
              </w:tabs>
              <w:rPr>
                <w:rFonts w:ascii="Arial" w:hAnsi="Arial"/>
                <w:snapToGrid w:val="0"/>
              </w:rPr>
            </w:pPr>
            <w:r>
              <w:rPr>
                <w:rFonts w:ascii="Arial" w:hAnsi="Arial"/>
                <w:snapToGrid w:val="0"/>
              </w:rPr>
              <w:t xml:space="preserve">Summarize data using the </w:t>
            </w:r>
            <w:proofErr w:type="spellStart"/>
            <w:r>
              <w:rPr>
                <w:rFonts w:ascii="Arial" w:hAnsi="Arial"/>
                <w:snapToGrid w:val="0"/>
              </w:rPr>
              <w:t>COUNTIF</w:t>
            </w:r>
            <w:proofErr w:type="spellEnd"/>
            <w:r>
              <w:rPr>
                <w:rFonts w:ascii="Arial" w:hAnsi="Arial"/>
                <w:snapToGrid w:val="0"/>
              </w:rPr>
              <w:t xml:space="preserve">, </w:t>
            </w:r>
            <w:proofErr w:type="spellStart"/>
            <w:r>
              <w:rPr>
                <w:rFonts w:ascii="Arial" w:hAnsi="Arial"/>
                <w:snapToGrid w:val="0"/>
              </w:rPr>
              <w:t>SUMIF</w:t>
            </w:r>
            <w:proofErr w:type="spellEnd"/>
            <w:r>
              <w:rPr>
                <w:rFonts w:ascii="Arial" w:hAnsi="Arial"/>
                <w:snapToGrid w:val="0"/>
              </w:rPr>
              <w:t xml:space="preserve">, and </w:t>
            </w:r>
            <w:proofErr w:type="spellStart"/>
            <w:r>
              <w:rPr>
                <w:rFonts w:ascii="Arial" w:hAnsi="Arial"/>
                <w:snapToGrid w:val="0"/>
              </w:rPr>
              <w:t>AVERAGEIF</w:t>
            </w:r>
            <w:proofErr w:type="spellEnd"/>
            <w:r>
              <w:rPr>
                <w:rFonts w:ascii="Arial" w:hAnsi="Arial"/>
                <w:snapToGrid w:val="0"/>
              </w:rPr>
              <w:t xml:space="preserve"> functions</w:t>
            </w:r>
          </w:p>
          <w:p w:rsidR="002C587A" w:rsidRDefault="002C587A" w:rsidP="002C587A">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8.</w:t>
            </w:r>
          </w:p>
        </w:tc>
        <w:tc>
          <w:tcPr>
            <w:tcW w:w="7614" w:type="dxa"/>
          </w:tcPr>
          <w:p w:rsidR="005F34B4" w:rsidRDefault="005F34B4" w:rsidP="005F34B4">
            <w:pPr>
              <w:pStyle w:val="EnvelopeReturn"/>
            </w:pPr>
            <w:r>
              <w:t>Developing an Excel Application</w:t>
            </w:r>
          </w:p>
          <w:p w:rsidR="0038608F" w:rsidRDefault="0038608F" w:rsidP="005F34B4">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Default="002C587A" w:rsidP="002C587A">
            <w:pPr>
              <w:numPr>
                <w:ilvl w:val="0"/>
                <w:numId w:val="12"/>
              </w:numPr>
              <w:tabs>
                <w:tab w:val="left" w:pos="204"/>
              </w:tabs>
              <w:rPr>
                <w:rFonts w:ascii="Arial" w:hAnsi="Arial"/>
                <w:snapToGrid w:val="0"/>
              </w:rPr>
            </w:pPr>
            <w:r>
              <w:rPr>
                <w:rFonts w:ascii="Arial" w:hAnsi="Arial"/>
                <w:snapToGrid w:val="0"/>
              </w:rPr>
              <w:t>Create an application</w:t>
            </w:r>
          </w:p>
          <w:p w:rsidR="002C587A" w:rsidRDefault="00DF58C7" w:rsidP="002C587A">
            <w:pPr>
              <w:numPr>
                <w:ilvl w:val="0"/>
                <w:numId w:val="12"/>
              </w:numPr>
              <w:tabs>
                <w:tab w:val="left" w:pos="204"/>
              </w:tabs>
              <w:rPr>
                <w:rFonts w:ascii="Arial" w:hAnsi="Arial"/>
                <w:snapToGrid w:val="0"/>
              </w:rPr>
            </w:pPr>
            <w:r>
              <w:rPr>
                <w:rFonts w:ascii="Arial" w:hAnsi="Arial"/>
                <w:snapToGrid w:val="0"/>
              </w:rPr>
              <w:t>Create, edit, and delete defined names for cells and ranges</w:t>
            </w:r>
          </w:p>
          <w:p w:rsidR="00DF58C7" w:rsidRDefault="00DF58C7" w:rsidP="002C587A">
            <w:pPr>
              <w:numPr>
                <w:ilvl w:val="0"/>
                <w:numId w:val="12"/>
              </w:numPr>
              <w:tabs>
                <w:tab w:val="left" w:pos="204"/>
              </w:tabs>
              <w:rPr>
                <w:rFonts w:ascii="Arial" w:hAnsi="Arial"/>
                <w:snapToGrid w:val="0"/>
              </w:rPr>
            </w:pPr>
            <w:r>
              <w:rPr>
                <w:rFonts w:ascii="Arial" w:hAnsi="Arial"/>
                <w:snapToGrid w:val="0"/>
              </w:rPr>
              <w:t>Paste a list of defined names for documentation</w:t>
            </w:r>
          </w:p>
          <w:p w:rsidR="00DF58C7" w:rsidRDefault="00DF58C7" w:rsidP="002C587A">
            <w:pPr>
              <w:numPr>
                <w:ilvl w:val="0"/>
                <w:numId w:val="12"/>
              </w:numPr>
              <w:tabs>
                <w:tab w:val="left" w:pos="204"/>
              </w:tabs>
              <w:rPr>
                <w:rFonts w:ascii="Arial" w:hAnsi="Arial"/>
                <w:snapToGrid w:val="0"/>
              </w:rPr>
            </w:pPr>
            <w:r>
              <w:rPr>
                <w:rFonts w:ascii="Arial" w:hAnsi="Arial"/>
                <w:snapToGrid w:val="0"/>
              </w:rPr>
              <w:t>Use defined names in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Add defined names in existing formulas</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validation rules for data entry</w:t>
            </w:r>
          </w:p>
          <w:p w:rsidR="00DF58C7" w:rsidRDefault="00DF58C7" w:rsidP="002C587A">
            <w:pPr>
              <w:numPr>
                <w:ilvl w:val="0"/>
                <w:numId w:val="12"/>
              </w:numPr>
              <w:tabs>
                <w:tab w:val="left" w:pos="204"/>
              </w:tabs>
              <w:rPr>
                <w:rFonts w:ascii="Arial" w:hAnsi="Arial"/>
                <w:snapToGrid w:val="0"/>
              </w:rPr>
            </w:pPr>
            <w:r>
              <w:rPr>
                <w:rFonts w:ascii="Arial" w:hAnsi="Arial"/>
                <w:snapToGrid w:val="0"/>
              </w:rPr>
              <w:t>Protect the contents of worksheets and workbooks</w:t>
            </w:r>
          </w:p>
          <w:p w:rsidR="00DF58C7" w:rsidRDefault="00DF58C7" w:rsidP="002C587A">
            <w:pPr>
              <w:numPr>
                <w:ilvl w:val="0"/>
                <w:numId w:val="12"/>
              </w:numPr>
              <w:tabs>
                <w:tab w:val="left" w:pos="204"/>
              </w:tabs>
              <w:rPr>
                <w:rFonts w:ascii="Arial" w:hAnsi="Arial"/>
                <w:snapToGrid w:val="0"/>
              </w:rPr>
            </w:pPr>
            <w:r>
              <w:rPr>
                <w:rFonts w:ascii="Arial" w:hAnsi="Arial"/>
                <w:snapToGrid w:val="0"/>
              </w:rPr>
              <w:t>Add, edit, and delete comments</w:t>
            </w:r>
          </w:p>
          <w:p w:rsidR="00DF58C7" w:rsidRDefault="00DF58C7" w:rsidP="002C587A">
            <w:pPr>
              <w:numPr>
                <w:ilvl w:val="0"/>
                <w:numId w:val="12"/>
              </w:numPr>
              <w:tabs>
                <w:tab w:val="left" w:pos="204"/>
              </w:tabs>
              <w:rPr>
                <w:rFonts w:ascii="Arial" w:hAnsi="Arial"/>
                <w:snapToGrid w:val="0"/>
              </w:rPr>
            </w:pPr>
            <w:r>
              <w:rPr>
                <w:rFonts w:ascii="Arial" w:hAnsi="Arial"/>
                <w:snapToGrid w:val="0"/>
              </w:rPr>
              <w:t>Learn about macro viruses and Excel security features</w:t>
            </w:r>
          </w:p>
          <w:p w:rsidR="00DF58C7" w:rsidRDefault="00DF58C7" w:rsidP="002C587A">
            <w:pPr>
              <w:numPr>
                <w:ilvl w:val="0"/>
                <w:numId w:val="12"/>
              </w:numPr>
              <w:tabs>
                <w:tab w:val="left" w:pos="204"/>
              </w:tabs>
              <w:rPr>
                <w:rFonts w:ascii="Arial" w:hAnsi="Arial"/>
                <w:snapToGrid w:val="0"/>
              </w:rPr>
            </w:pPr>
            <w:r>
              <w:rPr>
                <w:rFonts w:ascii="Arial" w:hAnsi="Arial"/>
                <w:snapToGrid w:val="0"/>
              </w:rPr>
              <w:t>Add the Developer tab to the Ribbon</w:t>
            </w:r>
          </w:p>
          <w:p w:rsidR="00DF58C7" w:rsidRDefault="00DF58C7" w:rsidP="002C587A">
            <w:pPr>
              <w:numPr>
                <w:ilvl w:val="0"/>
                <w:numId w:val="12"/>
              </w:numPr>
              <w:tabs>
                <w:tab w:val="left" w:pos="204"/>
              </w:tabs>
              <w:rPr>
                <w:rFonts w:ascii="Arial" w:hAnsi="Arial"/>
                <w:snapToGrid w:val="0"/>
              </w:rPr>
            </w:pPr>
            <w:r>
              <w:rPr>
                <w:rFonts w:ascii="Arial" w:hAnsi="Arial"/>
                <w:snapToGrid w:val="0"/>
              </w:rPr>
              <w:t>Create and run a macro</w:t>
            </w:r>
          </w:p>
          <w:p w:rsidR="00DF58C7" w:rsidRDefault="00DF58C7" w:rsidP="002C587A">
            <w:pPr>
              <w:numPr>
                <w:ilvl w:val="0"/>
                <w:numId w:val="12"/>
              </w:numPr>
              <w:tabs>
                <w:tab w:val="left" w:pos="204"/>
              </w:tabs>
              <w:rPr>
                <w:rFonts w:ascii="Arial" w:hAnsi="Arial"/>
                <w:snapToGrid w:val="0"/>
              </w:rPr>
            </w:pPr>
            <w:r>
              <w:rPr>
                <w:rFonts w:ascii="Arial" w:hAnsi="Arial"/>
                <w:snapToGrid w:val="0"/>
              </w:rPr>
              <w:t>Assign a macro to a keyboard shortcut and a button</w:t>
            </w:r>
          </w:p>
          <w:p w:rsidR="00DF58C7" w:rsidRDefault="00DF58C7" w:rsidP="002C587A">
            <w:pPr>
              <w:numPr>
                <w:ilvl w:val="0"/>
                <w:numId w:val="12"/>
              </w:numPr>
              <w:tabs>
                <w:tab w:val="left" w:pos="204"/>
              </w:tabs>
              <w:rPr>
                <w:rFonts w:ascii="Arial" w:hAnsi="Arial"/>
                <w:snapToGrid w:val="0"/>
              </w:rPr>
            </w:pPr>
            <w:r>
              <w:rPr>
                <w:rFonts w:ascii="Arial" w:hAnsi="Arial"/>
                <w:snapToGrid w:val="0"/>
              </w:rPr>
              <w:t>Save and open a workbook in macro-enabled format</w:t>
            </w:r>
          </w:p>
          <w:p w:rsidR="00DF58C7" w:rsidRDefault="00DF58C7" w:rsidP="002C587A">
            <w:pPr>
              <w:numPr>
                <w:ilvl w:val="0"/>
                <w:numId w:val="12"/>
              </w:numPr>
              <w:tabs>
                <w:tab w:val="left" w:pos="204"/>
              </w:tabs>
              <w:rPr>
                <w:rFonts w:ascii="Arial" w:hAnsi="Arial"/>
                <w:snapToGrid w:val="0"/>
              </w:rPr>
            </w:pPr>
            <w:r>
              <w:rPr>
                <w:rFonts w:ascii="Arial" w:hAnsi="Arial"/>
                <w:snapToGrid w:val="0"/>
              </w:rPr>
              <w:t>Minimize the Ribbon</w:t>
            </w:r>
          </w:p>
          <w:p w:rsidR="00DF58C7" w:rsidRDefault="00DF58C7" w:rsidP="00DF58C7">
            <w:pPr>
              <w:tabs>
                <w:tab w:val="left" w:pos="204"/>
              </w:tabs>
              <w:rPr>
                <w:rFonts w:ascii="Arial" w:hAnsi="Arial"/>
                <w:snapToGrid w:val="0"/>
              </w:rPr>
            </w:pPr>
          </w:p>
          <w:p w:rsidR="0038608F" w:rsidRDefault="0038608F">
            <w:pPr>
              <w:tabs>
                <w:tab w:val="left" w:pos="204"/>
              </w:tabs>
              <w:rPr>
                <w:rFonts w:ascii="Arial" w:hAnsi="Arial"/>
                <w:snapToGrid w:val="0"/>
              </w:rPr>
            </w:pPr>
            <w:r>
              <w:rPr>
                <w:rFonts w:ascii="Arial" w:hAnsi="Arial"/>
                <w:snapToGrid w:val="0"/>
              </w:rPr>
              <w:t>This learning outcome will constitute approximately 10% of the course grade.</w:t>
            </w:r>
          </w:p>
          <w:p w:rsidR="0038608F" w:rsidRDefault="0038608F">
            <w:pPr>
              <w:tabs>
                <w:tab w:val="left" w:pos="204"/>
              </w:tabs>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9.</w:t>
            </w:r>
          </w:p>
        </w:tc>
        <w:tc>
          <w:tcPr>
            <w:tcW w:w="7614" w:type="dxa"/>
          </w:tcPr>
          <w:p w:rsidR="005F34B4" w:rsidRDefault="005F34B4" w:rsidP="005F34B4">
            <w:pPr>
              <w:pStyle w:val="EnvelopeReturn"/>
            </w:pPr>
            <w:r>
              <w:t>Working with Financial Tools and Functions</w:t>
            </w:r>
          </w:p>
          <w:p w:rsidR="0038608F" w:rsidRDefault="0038608F" w:rsidP="005F34B4">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r>
              <w:rPr>
                <w:u w:val="single"/>
              </w:rPr>
              <w:t>Potential Elements of the Performance:</w:t>
            </w:r>
          </w:p>
          <w:p w:rsidR="0038608F" w:rsidRPr="00DF58C7" w:rsidRDefault="00DF58C7" w:rsidP="00AB0AC2">
            <w:pPr>
              <w:pStyle w:val="EnvelopeReturn"/>
              <w:numPr>
                <w:ilvl w:val="0"/>
                <w:numId w:val="15"/>
              </w:numPr>
              <w:tabs>
                <w:tab w:val="clear" w:pos="360"/>
                <w:tab w:val="num" w:pos="198"/>
              </w:tabs>
              <w:rPr>
                <w:u w:val="single"/>
              </w:rPr>
            </w:pPr>
            <w:r>
              <w:t>Work with financial functions to analyze loans and investments</w:t>
            </w:r>
          </w:p>
          <w:p w:rsidR="00DF58C7" w:rsidRPr="00DF58C7" w:rsidRDefault="00DF58C7" w:rsidP="00AB0AC2">
            <w:pPr>
              <w:pStyle w:val="EnvelopeReturn"/>
              <w:numPr>
                <w:ilvl w:val="0"/>
                <w:numId w:val="15"/>
              </w:numPr>
              <w:tabs>
                <w:tab w:val="clear" w:pos="360"/>
                <w:tab w:val="num" w:pos="198"/>
              </w:tabs>
              <w:rPr>
                <w:u w:val="single"/>
              </w:rPr>
            </w:pPr>
            <w:r>
              <w:t>Create an amortization schedule</w:t>
            </w:r>
          </w:p>
          <w:p w:rsidR="00DF58C7" w:rsidRPr="00DF58C7" w:rsidRDefault="00DF58C7" w:rsidP="00AB0AC2">
            <w:pPr>
              <w:pStyle w:val="EnvelopeReturn"/>
              <w:numPr>
                <w:ilvl w:val="0"/>
                <w:numId w:val="15"/>
              </w:numPr>
              <w:tabs>
                <w:tab w:val="clear" w:pos="360"/>
                <w:tab w:val="num" w:pos="198"/>
              </w:tabs>
              <w:rPr>
                <w:u w:val="single"/>
              </w:rPr>
            </w:pPr>
            <w:r>
              <w:t>Calculate a conditional sum</w:t>
            </w:r>
          </w:p>
          <w:p w:rsidR="00DF58C7" w:rsidRPr="00DF58C7" w:rsidRDefault="00DF58C7" w:rsidP="00AB0AC2">
            <w:pPr>
              <w:pStyle w:val="EnvelopeReturn"/>
              <w:numPr>
                <w:ilvl w:val="0"/>
                <w:numId w:val="15"/>
              </w:numPr>
              <w:tabs>
                <w:tab w:val="clear" w:pos="360"/>
                <w:tab w:val="num" w:pos="198"/>
              </w:tabs>
              <w:rPr>
                <w:u w:val="single"/>
              </w:rPr>
            </w:pPr>
            <w:r>
              <w:t>Interpolate and extrapolate a series of values</w:t>
            </w:r>
          </w:p>
          <w:p w:rsidR="00DF58C7" w:rsidRPr="00DF58C7" w:rsidRDefault="00DF58C7" w:rsidP="00AB0AC2">
            <w:pPr>
              <w:pStyle w:val="EnvelopeReturn"/>
              <w:numPr>
                <w:ilvl w:val="0"/>
                <w:numId w:val="15"/>
              </w:numPr>
              <w:tabs>
                <w:tab w:val="clear" w:pos="360"/>
                <w:tab w:val="num" w:pos="198"/>
              </w:tabs>
              <w:rPr>
                <w:u w:val="single"/>
              </w:rPr>
            </w:pPr>
            <w:r>
              <w:t>Calculate a depreciation schedule</w:t>
            </w:r>
          </w:p>
          <w:p w:rsidR="00DF58C7" w:rsidRPr="00DF58C7" w:rsidRDefault="00DF58C7" w:rsidP="00AB0AC2">
            <w:pPr>
              <w:pStyle w:val="EnvelopeReturn"/>
              <w:numPr>
                <w:ilvl w:val="0"/>
                <w:numId w:val="15"/>
              </w:numPr>
              <w:tabs>
                <w:tab w:val="clear" w:pos="360"/>
                <w:tab w:val="num" w:pos="198"/>
              </w:tabs>
              <w:rPr>
                <w:u w:val="single"/>
              </w:rPr>
            </w:pPr>
            <w:r>
              <w:t>Determine a payback period</w:t>
            </w:r>
          </w:p>
          <w:p w:rsidR="00DF58C7" w:rsidRPr="00DF58C7" w:rsidRDefault="00DF58C7" w:rsidP="00AB0AC2">
            <w:pPr>
              <w:pStyle w:val="EnvelopeReturn"/>
              <w:numPr>
                <w:ilvl w:val="0"/>
                <w:numId w:val="15"/>
              </w:numPr>
              <w:tabs>
                <w:tab w:val="clear" w:pos="360"/>
                <w:tab w:val="num" w:pos="198"/>
              </w:tabs>
              <w:rPr>
                <w:u w:val="single"/>
              </w:rPr>
            </w:pPr>
            <w:r>
              <w:t>Calculate a net present value</w:t>
            </w:r>
          </w:p>
          <w:p w:rsidR="00DF58C7" w:rsidRPr="00DF58C7" w:rsidRDefault="00DF58C7" w:rsidP="00AB0AC2">
            <w:pPr>
              <w:pStyle w:val="EnvelopeReturn"/>
              <w:numPr>
                <w:ilvl w:val="0"/>
                <w:numId w:val="15"/>
              </w:numPr>
              <w:tabs>
                <w:tab w:val="clear" w:pos="360"/>
                <w:tab w:val="num" w:pos="198"/>
              </w:tabs>
              <w:rPr>
                <w:u w:val="single"/>
              </w:rPr>
            </w:pPr>
            <w:r>
              <w:t>Calculate an internal rate of return</w:t>
            </w:r>
          </w:p>
          <w:p w:rsidR="00DF58C7" w:rsidRPr="00DF58C7" w:rsidRDefault="00DF58C7" w:rsidP="00AB0AC2">
            <w:pPr>
              <w:pStyle w:val="EnvelopeReturn"/>
              <w:numPr>
                <w:ilvl w:val="0"/>
                <w:numId w:val="15"/>
              </w:numPr>
              <w:tabs>
                <w:tab w:val="clear" w:pos="360"/>
                <w:tab w:val="num" w:pos="198"/>
              </w:tabs>
              <w:rPr>
                <w:u w:val="single"/>
              </w:rPr>
            </w:pPr>
            <w:r>
              <w:t>Trace a formula error to its source</w:t>
            </w:r>
          </w:p>
          <w:p w:rsidR="00DF58C7" w:rsidRDefault="00DF58C7" w:rsidP="00DF58C7">
            <w:pPr>
              <w:pStyle w:val="EnvelopeReturn"/>
              <w:rPr>
                <w:u w:val="single"/>
              </w:rPr>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r>
              <w:t>10.</w:t>
            </w:r>
          </w:p>
        </w:tc>
        <w:tc>
          <w:tcPr>
            <w:tcW w:w="7614" w:type="dxa"/>
          </w:tcPr>
          <w:p w:rsidR="005F34B4" w:rsidRDefault="005F34B4" w:rsidP="005F34B4">
            <w:pPr>
              <w:pStyle w:val="EnvelopeReturn"/>
            </w:pPr>
            <w:r>
              <w:t>Performing What-If Analyses</w:t>
            </w:r>
          </w:p>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tabs>
                <w:tab w:val="num" w:pos="198"/>
              </w:tabs>
              <w:rPr>
                <w:u w:val="single"/>
              </w:rPr>
            </w:pPr>
            <w:r>
              <w:rPr>
                <w:u w:val="single"/>
              </w:rPr>
              <w:t>Potential Elements of the Performance:</w:t>
            </w:r>
          </w:p>
          <w:p w:rsidR="0038608F" w:rsidRDefault="00DF58C7" w:rsidP="00AB0AC2">
            <w:pPr>
              <w:pStyle w:val="EnvelopeReturn"/>
              <w:numPr>
                <w:ilvl w:val="0"/>
                <w:numId w:val="17"/>
              </w:numPr>
              <w:tabs>
                <w:tab w:val="clear" w:pos="360"/>
                <w:tab w:val="num" w:pos="198"/>
              </w:tabs>
            </w:pPr>
            <w:r>
              <w:t>Explore the principles of cost-volume-profit relationships</w:t>
            </w:r>
          </w:p>
          <w:p w:rsidR="00AE1FBE" w:rsidRDefault="00AE1FBE" w:rsidP="00AB0AC2">
            <w:pPr>
              <w:pStyle w:val="EnvelopeReturn"/>
              <w:numPr>
                <w:ilvl w:val="0"/>
                <w:numId w:val="17"/>
              </w:numPr>
              <w:tabs>
                <w:tab w:val="clear" w:pos="360"/>
                <w:tab w:val="num" w:pos="198"/>
              </w:tabs>
            </w:pPr>
            <w:r>
              <w:t>Perform a basic what-if analysis</w:t>
            </w:r>
          </w:p>
          <w:p w:rsidR="00AE1FBE" w:rsidRDefault="00AE1FBE" w:rsidP="00AB0AC2">
            <w:pPr>
              <w:pStyle w:val="EnvelopeReturn"/>
              <w:numPr>
                <w:ilvl w:val="0"/>
                <w:numId w:val="17"/>
              </w:numPr>
              <w:tabs>
                <w:tab w:val="clear" w:pos="360"/>
                <w:tab w:val="num" w:pos="198"/>
              </w:tabs>
            </w:pPr>
            <w:r>
              <w:t>Use goal seek to calculate a solution</w:t>
            </w:r>
          </w:p>
          <w:p w:rsidR="00AE1FBE" w:rsidRDefault="00AE1FBE" w:rsidP="00AB0AC2">
            <w:pPr>
              <w:pStyle w:val="EnvelopeReturn"/>
              <w:numPr>
                <w:ilvl w:val="0"/>
                <w:numId w:val="17"/>
              </w:numPr>
              <w:tabs>
                <w:tab w:val="clear" w:pos="360"/>
                <w:tab w:val="num" w:pos="198"/>
              </w:tabs>
            </w:pPr>
            <w:r>
              <w:t>Create a one-variable data table</w:t>
            </w:r>
          </w:p>
          <w:p w:rsidR="00AE1FBE" w:rsidRDefault="00AE1FBE" w:rsidP="00AE1FBE">
            <w:pPr>
              <w:pStyle w:val="EnvelopeReturn"/>
              <w:numPr>
                <w:ilvl w:val="0"/>
                <w:numId w:val="17"/>
              </w:numPr>
              <w:tabs>
                <w:tab w:val="clear" w:pos="360"/>
                <w:tab w:val="num" w:pos="198"/>
              </w:tabs>
            </w:pPr>
            <w:r>
              <w:t>Create a two-variable data table</w:t>
            </w:r>
          </w:p>
          <w:p w:rsidR="00AE1FBE" w:rsidRDefault="00AE1FBE" w:rsidP="00AB0AC2">
            <w:pPr>
              <w:pStyle w:val="EnvelopeReturn"/>
              <w:numPr>
                <w:ilvl w:val="0"/>
                <w:numId w:val="17"/>
              </w:numPr>
              <w:tabs>
                <w:tab w:val="clear" w:pos="360"/>
                <w:tab w:val="num" w:pos="198"/>
              </w:tabs>
            </w:pPr>
            <w:r>
              <w:t>Create and apply different Excel scenarios</w:t>
            </w:r>
          </w:p>
          <w:p w:rsidR="00AE1FBE" w:rsidRDefault="00AE1FBE" w:rsidP="00AB0AC2">
            <w:pPr>
              <w:pStyle w:val="EnvelopeReturn"/>
              <w:numPr>
                <w:ilvl w:val="0"/>
                <w:numId w:val="17"/>
              </w:numPr>
              <w:tabs>
                <w:tab w:val="clear" w:pos="360"/>
                <w:tab w:val="num" w:pos="198"/>
              </w:tabs>
            </w:pPr>
            <w:r>
              <w:t>Generate a scenario summary report</w:t>
            </w:r>
          </w:p>
          <w:p w:rsidR="00AE1FBE" w:rsidRDefault="00AE1FBE" w:rsidP="00AE1FBE">
            <w:pPr>
              <w:pStyle w:val="EnvelopeReturn"/>
              <w:numPr>
                <w:ilvl w:val="0"/>
                <w:numId w:val="17"/>
              </w:numPr>
              <w:tabs>
                <w:tab w:val="clear" w:pos="360"/>
                <w:tab w:val="num" w:pos="198"/>
              </w:tabs>
            </w:pPr>
            <w:r>
              <w:t>Generate a scenario PivotTable report</w:t>
            </w:r>
          </w:p>
          <w:p w:rsidR="00AE1FBE" w:rsidRDefault="00AE1FBE" w:rsidP="00AB0AC2">
            <w:pPr>
              <w:pStyle w:val="EnvelopeReturn"/>
              <w:numPr>
                <w:ilvl w:val="0"/>
                <w:numId w:val="17"/>
              </w:numPr>
              <w:tabs>
                <w:tab w:val="clear" w:pos="360"/>
                <w:tab w:val="num" w:pos="198"/>
              </w:tabs>
            </w:pPr>
            <w:r>
              <w:t>Explore the principles of price elasticity</w:t>
            </w:r>
          </w:p>
          <w:p w:rsidR="00AE1FBE" w:rsidRDefault="00AE1FBE" w:rsidP="00AB0AC2">
            <w:pPr>
              <w:pStyle w:val="EnvelopeReturn"/>
              <w:numPr>
                <w:ilvl w:val="0"/>
                <w:numId w:val="17"/>
              </w:numPr>
              <w:tabs>
                <w:tab w:val="clear" w:pos="360"/>
                <w:tab w:val="num" w:pos="198"/>
              </w:tabs>
            </w:pPr>
            <w:r>
              <w:t>Run Solver to calculate optimal solutions</w:t>
            </w:r>
          </w:p>
          <w:p w:rsidR="00AE1FBE" w:rsidRDefault="00AE1FBE" w:rsidP="00AB0AC2">
            <w:pPr>
              <w:pStyle w:val="EnvelopeReturn"/>
              <w:numPr>
                <w:ilvl w:val="0"/>
                <w:numId w:val="17"/>
              </w:numPr>
              <w:tabs>
                <w:tab w:val="clear" w:pos="360"/>
                <w:tab w:val="num" w:pos="198"/>
              </w:tabs>
            </w:pPr>
            <w:r>
              <w:t>Create and apply constraints to a Solver model</w:t>
            </w:r>
          </w:p>
          <w:p w:rsidR="00AE1FBE" w:rsidRDefault="00AE1FBE" w:rsidP="00AB0AC2">
            <w:pPr>
              <w:pStyle w:val="EnvelopeReturn"/>
              <w:numPr>
                <w:ilvl w:val="0"/>
                <w:numId w:val="17"/>
              </w:numPr>
              <w:tabs>
                <w:tab w:val="clear" w:pos="360"/>
                <w:tab w:val="num" w:pos="198"/>
              </w:tabs>
            </w:pPr>
            <w:r>
              <w:t>Save and load a Solver model</w:t>
            </w:r>
          </w:p>
          <w:p w:rsidR="00AE1FBE" w:rsidRDefault="00AE1FBE" w:rsidP="00AE1FBE">
            <w:pPr>
              <w:pStyle w:val="EnvelopeReturn"/>
            </w:pPr>
          </w:p>
          <w:p w:rsidR="0038608F" w:rsidRDefault="0038608F">
            <w:pPr>
              <w:pStyle w:val="EnvelopeReturn"/>
              <w:rPr>
                <w:snapToGrid w:val="0"/>
              </w:rPr>
            </w:pPr>
            <w:r>
              <w:rPr>
                <w:snapToGrid w:val="0"/>
              </w:rPr>
              <w:t>This learning outcome will constitute approximately 10% of the course grade.</w:t>
            </w:r>
          </w:p>
          <w:p w:rsidR="0038608F" w:rsidRDefault="0038608F">
            <w:pPr>
              <w:pStyle w:val="EnvelopeReturn"/>
              <w:rPr>
                <w:u w:val="single"/>
              </w:rPr>
            </w:pPr>
          </w:p>
        </w:tc>
      </w:tr>
    </w:tbl>
    <w:p w:rsidR="00C0525B" w:rsidRDefault="00C0525B">
      <w:r>
        <w:br w:type="page"/>
      </w:r>
    </w:p>
    <w:tbl>
      <w:tblPr>
        <w:tblW w:w="0" w:type="auto"/>
        <w:tblLayout w:type="fixed"/>
        <w:tblLook w:val="0000" w:firstRow="0" w:lastRow="0" w:firstColumn="0" w:lastColumn="0" w:noHBand="0" w:noVBand="0"/>
      </w:tblPr>
      <w:tblGrid>
        <w:gridCol w:w="675"/>
        <w:gridCol w:w="567"/>
        <w:gridCol w:w="7614"/>
      </w:tblGrid>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pPr>
          </w:p>
        </w:tc>
      </w:tr>
      <w:tr w:rsidR="0038608F">
        <w:tc>
          <w:tcPr>
            <w:tcW w:w="675" w:type="dxa"/>
          </w:tcPr>
          <w:p w:rsidR="0038608F" w:rsidRDefault="0038608F">
            <w:pPr>
              <w:pStyle w:val="EnvelopeReturn"/>
              <w:rPr>
                <w:rFonts w:ascii="Times New Roman" w:hAnsi="Times New Roman"/>
                <w:b/>
              </w:rPr>
            </w:pPr>
          </w:p>
        </w:tc>
        <w:tc>
          <w:tcPr>
            <w:tcW w:w="567" w:type="dxa"/>
          </w:tcPr>
          <w:p w:rsidR="0038608F" w:rsidRDefault="0038608F">
            <w:pPr>
              <w:pStyle w:val="EnvelopeReturn"/>
            </w:pPr>
          </w:p>
        </w:tc>
        <w:tc>
          <w:tcPr>
            <w:tcW w:w="7614" w:type="dxa"/>
          </w:tcPr>
          <w:p w:rsidR="0038608F" w:rsidRDefault="0038608F">
            <w:pPr>
              <w:pStyle w:val="EnvelopeReturn"/>
              <w:rPr>
                <w:u w:val="single"/>
              </w:rPr>
            </w:pPr>
          </w:p>
        </w:tc>
      </w:tr>
    </w:tbl>
    <w:p w:rsidR="00300EF6" w:rsidRDefault="00300EF6"/>
    <w:tbl>
      <w:tblPr>
        <w:tblW w:w="0" w:type="auto"/>
        <w:tblLayout w:type="fixed"/>
        <w:tblLook w:val="0000" w:firstRow="0" w:lastRow="0" w:firstColumn="0" w:lastColumn="0" w:noHBand="0" w:noVBand="0"/>
      </w:tblPr>
      <w:tblGrid>
        <w:gridCol w:w="675"/>
        <w:gridCol w:w="567"/>
        <w:gridCol w:w="7614"/>
      </w:tblGrid>
      <w:tr w:rsidR="00300EF6">
        <w:trPr>
          <w:cantSplit/>
        </w:trPr>
        <w:tc>
          <w:tcPr>
            <w:tcW w:w="675" w:type="dxa"/>
          </w:tcPr>
          <w:p w:rsidR="00300EF6" w:rsidRDefault="00300EF6">
            <w:pPr>
              <w:pStyle w:val="EnvelopeReturn"/>
              <w:rPr>
                <w:b/>
              </w:rPr>
            </w:pPr>
            <w:r>
              <w:rPr>
                <w:b/>
              </w:rPr>
              <w:t>III.</w:t>
            </w:r>
          </w:p>
        </w:tc>
        <w:tc>
          <w:tcPr>
            <w:tcW w:w="8181" w:type="dxa"/>
            <w:gridSpan w:val="2"/>
          </w:tcPr>
          <w:p w:rsidR="00300EF6" w:rsidRDefault="00300EF6">
            <w:pPr>
              <w:pStyle w:val="EnvelopeReturn"/>
              <w:rPr>
                <w:b/>
              </w:rPr>
            </w:pPr>
            <w:r>
              <w:rPr>
                <w:b/>
              </w:rPr>
              <w:t>TOPICS: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w:t>
            </w:r>
          </w:p>
        </w:tc>
        <w:tc>
          <w:tcPr>
            <w:tcW w:w="7614" w:type="dxa"/>
          </w:tcPr>
          <w:p w:rsidR="00300EF6" w:rsidRDefault="005F6037">
            <w:pPr>
              <w:pStyle w:val="EnvelopeReturn"/>
            </w:pPr>
            <w:r>
              <w:t>Getting Started with Excel</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2.</w:t>
            </w:r>
          </w:p>
        </w:tc>
        <w:tc>
          <w:tcPr>
            <w:tcW w:w="7614" w:type="dxa"/>
          </w:tcPr>
          <w:p w:rsidR="00300EF6" w:rsidRDefault="005F6037">
            <w:pPr>
              <w:pStyle w:val="EnvelopeReturn"/>
            </w:pPr>
            <w:r>
              <w:t xml:space="preserve">Formatting </w:t>
            </w:r>
            <w:r w:rsidR="00300EF6">
              <w:t xml:space="preserve"> a Worksheet</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3.</w:t>
            </w:r>
          </w:p>
        </w:tc>
        <w:tc>
          <w:tcPr>
            <w:tcW w:w="7614" w:type="dxa"/>
          </w:tcPr>
          <w:p w:rsidR="00300EF6" w:rsidRDefault="005F6037">
            <w:pPr>
              <w:pStyle w:val="EnvelopeReturn"/>
            </w:pPr>
            <w:r>
              <w:t>Working with Formulas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4.</w:t>
            </w:r>
          </w:p>
        </w:tc>
        <w:tc>
          <w:tcPr>
            <w:tcW w:w="7614" w:type="dxa"/>
          </w:tcPr>
          <w:p w:rsidR="00300EF6" w:rsidRDefault="005F34B4">
            <w:pPr>
              <w:pStyle w:val="EnvelopeReturn"/>
            </w:pPr>
            <w:r>
              <w:t>Enhancing a Workbook with Charts and Graphics</w:t>
            </w:r>
            <w:r w:rsidR="00300EF6">
              <w:t xml:space="preserve">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5.</w:t>
            </w:r>
          </w:p>
        </w:tc>
        <w:tc>
          <w:tcPr>
            <w:tcW w:w="7614" w:type="dxa"/>
          </w:tcPr>
          <w:p w:rsidR="00300EF6" w:rsidRDefault="005F34B4">
            <w:pPr>
              <w:pStyle w:val="EnvelopeReturn"/>
            </w:pPr>
            <w:r>
              <w:t>Working with Excel Tables, Pivot Tables and Pivot Charts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6.</w:t>
            </w:r>
          </w:p>
        </w:tc>
        <w:tc>
          <w:tcPr>
            <w:tcW w:w="7614" w:type="dxa"/>
          </w:tcPr>
          <w:p w:rsidR="005F34B4" w:rsidRDefault="005F34B4" w:rsidP="005F34B4">
            <w:pPr>
              <w:pStyle w:val="EnvelopeReturn"/>
            </w:pPr>
            <w:r>
              <w:t>Managing Multiple Worksheets and Workbooks</w:t>
            </w:r>
          </w:p>
          <w:p w:rsidR="00300EF6" w:rsidRDefault="00300EF6" w:rsidP="005F34B4">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7.</w:t>
            </w:r>
          </w:p>
        </w:tc>
        <w:tc>
          <w:tcPr>
            <w:tcW w:w="7614" w:type="dxa"/>
          </w:tcPr>
          <w:p w:rsidR="00300EF6" w:rsidRDefault="005F34B4" w:rsidP="00024A92">
            <w:pPr>
              <w:pStyle w:val="EnvelopeReturn"/>
            </w:pPr>
            <w:r>
              <w:t>Using Advanced Functions and Conditional Formatting</w:t>
            </w:r>
          </w:p>
          <w:p w:rsidR="005F34B4" w:rsidRDefault="005F34B4"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8.</w:t>
            </w:r>
          </w:p>
        </w:tc>
        <w:tc>
          <w:tcPr>
            <w:tcW w:w="7614" w:type="dxa"/>
          </w:tcPr>
          <w:p w:rsidR="00024A92" w:rsidRDefault="00024A92" w:rsidP="00024A92">
            <w:pPr>
              <w:pStyle w:val="EnvelopeReturn"/>
            </w:pPr>
            <w:r>
              <w:t>Developing an Excel Application</w:t>
            </w:r>
          </w:p>
          <w:p w:rsidR="00300EF6" w:rsidRDefault="00300EF6" w:rsidP="00024A92">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9.</w:t>
            </w:r>
          </w:p>
        </w:tc>
        <w:tc>
          <w:tcPr>
            <w:tcW w:w="7614" w:type="dxa"/>
          </w:tcPr>
          <w:p w:rsidR="00300EF6" w:rsidRDefault="00024A92">
            <w:pPr>
              <w:pStyle w:val="EnvelopeReturn"/>
            </w:pPr>
            <w:r>
              <w:t>Working with Financial Tools and Functions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r>
              <w:t>10.</w:t>
            </w:r>
          </w:p>
        </w:tc>
        <w:tc>
          <w:tcPr>
            <w:tcW w:w="7614" w:type="dxa"/>
          </w:tcPr>
          <w:p w:rsidR="00300EF6" w:rsidRDefault="00024A92">
            <w:pPr>
              <w:pStyle w:val="EnvelopeReturn"/>
            </w:pPr>
            <w:r>
              <w:t>Performing What-If Analyses</w:t>
            </w:r>
          </w:p>
          <w:p w:rsidR="00300EF6" w:rsidRDefault="00300EF6">
            <w:pPr>
              <w:pStyle w:val="EnvelopeReturn"/>
            </w:pPr>
          </w:p>
        </w:tc>
      </w:tr>
      <w:tr w:rsidR="00300EF6">
        <w:tc>
          <w:tcPr>
            <w:tcW w:w="675" w:type="dxa"/>
          </w:tcPr>
          <w:p w:rsidR="00300EF6" w:rsidRDefault="00300EF6">
            <w:pPr>
              <w:pStyle w:val="EnvelopeReturn"/>
            </w:pPr>
          </w:p>
        </w:tc>
        <w:tc>
          <w:tcPr>
            <w:tcW w:w="567" w:type="dxa"/>
          </w:tcPr>
          <w:p w:rsidR="00300EF6" w:rsidRDefault="00300EF6">
            <w:pPr>
              <w:pStyle w:val="EnvelopeReturn"/>
            </w:pPr>
          </w:p>
        </w:tc>
        <w:tc>
          <w:tcPr>
            <w:tcW w:w="7614" w:type="dxa"/>
          </w:tcPr>
          <w:p w:rsidR="00300EF6" w:rsidRDefault="00300EF6">
            <w:pPr>
              <w:pStyle w:val="EnvelopeReturn"/>
            </w:pPr>
          </w:p>
        </w:tc>
      </w:tr>
    </w:tbl>
    <w:p w:rsidR="00300EF6" w:rsidRDefault="00300EF6"/>
    <w:tbl>
      <w:tblPr>
        <w:tblW w:w="0" w:type="auto"/>
        <w:tblLayout w:type="fixed"/>
        <w:tblLook w:val="0000" w:firstRow="0" w:lastRow="0" w:firstColumn="0" w:lastColumn="0" w:noHBand="0" w:noVBand="0"/>
      </w:tblPr>
      <w:tblGrid>
        <w:gridCol w:w="675"/>
        <w:gridCol w:w="8181"/>
      </w:tblGrid>
      <w:tr w:rsidR="00300EF6">
        <w:trPr>
          <w:cantSplit/>
        </w:trPr>
        <w:tc>
          <w:tcPr>
            <w:tcW w:w="675" w:type="dxa"/>
          </w:tcPr>
          <w:p w:rsidR="00300EF6" w:rsidRDefault="00300EF6">
            <w:pPr>
              <w:pStyle w:val="EnvelopeReturn"/>
              <w:rPr>
                <w:b/>
              </w:rPr>
            </w:pPr>
            <w:r>
              <w:rPr>
                <w:b/>
              </w:rPr>
              <w:t>IV.</w:t>
            </w:r>
          </w:p>
        </w:tc>
        <w:tc>
          <w:tcPr>
            <w:tcW w:w="8181" w:type="dxa"/>
          </w:tcPr>
          <w:p w:rsidR="00300EF6" w:rsidRDefault="00300EF6">
            <w:pPr>
              <w:pStyle w:val="EnvelopeReturn"/>
              <w:rPr>
                <w:b/>
              </w:rPr>
            </w:pPr>
            <w:r>
              <w:rPr>
                <w:b/>
              </w:rPr>
              <w:t>REQUIRED RESOURCES/TEXTS/MATERIALS:</w:t>
            </w:r>
          </w:p>
          <w:p w:rsidR="00300EF6" w:rsidRDefault="00C746BF">
            <w:r>
              <w:t>TEXT:</w:t>
            </w:r>
            <w:r>
              <w:tab/>
              <w:t xml:space="preserve">  “Microsoft Office Excel 20</w:t>
            </w:r>
            <w:r w:rsidR="00024A92">
              <w:t>10</w:t>
            </w:r>
            <w:r>
              <w:t xml:space="preserve"> – Comprehensive”,</w:t>
            </w:r>
            <w:r w:rsidR="00300EF6">
              <w:t xml:space="preserve">, Parsons / </w:t>
            </w:r>
            <w:proofErr w:type="spellStart"/>
            <w:r w:rsidR="00300EF6">
              <w:t>Oja</w:t>
            </w:r>
            <w:proofErr w:type="spellEnd"/>
            <w:r w:rsidR="00300EF6">
              <w:t xml:space="preserve"> / </w:t>
            </w:r>
            <w:proofErr w:type="spellStart"/>
            <w:r w:rsidR="00300EF6">
              <w:t>Ageloff</w:t>
            </w:r>
            <w:proofErr w:type="spellEnd"/>
            <w:r w:rsidR="00300EF6">
              <w:t xml:space="preserve"> / Carey.</w:t>
            </w:r>
            <w:r w:rsidR="00024A92">
              <w:t xml:space="preserve"> </w:t>
            </w:r>
            <w:r>
              <w:t xml:space="preserve"> Course Technology Publishers</w:t>
            </w:r>
          </w:p>
          <w:p w:rsidR="00300EF6" w:rsidRDefault="00300EF6">
            <w:pPr>
              <w:pStyle w:val="EnvelopeReturn"/>
            </w:pPr>
          </w:p>
        </w:tc>
      </w:tr>
    </w:tbl>
    <w:p w:rsidR="00300EF6" w:rsidRDefault="00300EF6"/>
    <w:tbl>
      <w:tblPr>
        <w:tblW w:w="8928" w:type="dxa"/>
        <w:tblLayout w:type="fixed"/>
        <w:tblLook w:val="0000" w:firstRow="0" w:lastRow="0" w:firstColumn="0" w:lastColumn="0" w:noHBand="0" w:noVBand="0"/>
      </w:tblPr>
      <w:tblGrid>
        <w:gridCol w:w="680"/>
        <w:gridCol w:w="8176"/>
        <w:gridCol w:w="72"/>
      </w:tblGrid>
      <w:tr w:rsidR="00300EF6" w:rsidTr="00727BEA">
        <w:trPr>
          <w:cantSplit/>
        </w:trPr>
        <w:tc>
          <w:tcPr>
            <w:tcW w:w="680" w:type="dxa"/>
          </w:tcPr>
          <w:p w:rsidR="00300EF6" w:rsidRDefault="00300EF6">
            <w:pPr>
              <w:pStyle w:val="EnvelopeReturn"/>
              <w:rPr>
                <w:b/>
              </w:rPr>
            </w:pPr>
            <w:r>
              <w:rPr>
                <w:b/>
              </w:rPr>
              <w:t>V.</w:t>
            </w:r>
          </w:p>
        </w:tc>
        <w:tc>
          <w:tcPr>
            <w:tcW w:w="8248" w:type="dxa"/>
            <w:gridSpan w:val="2"/>
          </w:tcPr>
          <w:p w:rsidR="00300EF6" w:rsidRDefault="00300EF6">
            <w:pPr>
              <w:pStyle w:val="EnvelopeReturn"/>
              <w:rPr>
                <w:b/>
              </w:rPr>
            </w:pPr>
            <w:r>
              <w:rPr>
                <w:b/>
              </w:rPr>
              <w:t>EVALUATION PROCESS/GRADING SYSTEM:</w:t>
            </w:r>
          </w:p>
          <w:p w:rsidR="00300EF6" w:rsidRDefault="00300EF6">
            <w:pPr>
              <w:pBdr>
                <w:bottom w:val="single" w:sz="12" w:space="1" w:color="auto"/>
              </w:pBdr>
            </w:pPr>
            <w:r>
              <w:t>The final grade will be based on term assignment work and two, 2-hour tests as follows:</w:t>
            </w:r>
          </w:p>
          <w:p w:rsidR="00300EF6" w:rsidRDefault="008307C5">
            <w:pPr>
              <w:pBdr>
                <w:bottom w:val="single" w:sz="12" w:space="1" w:color="auto"/>
              </w:pBdr>
            </w:pPr>
            <w:r>
              <w:t>Test #1</w:t>
            </w:r>
            <w:r>
              <w:tab/>
            </w:r>
            <w:r>
              <w:tab/>
              <w:t xml:space="preserve">              20</w:t>
            </w:r>
            <w:r w:rsidR="00300EF6">
              <w:t>%</w:t>
            </w:r>
          </w:p>
          <w:p w:rsidR="00300EF6" w:rsidRDefault="008307C5">
            <w:pPr>
              <w:pBdr>
                <w:bottom w:val="single" w:sz="12" w:space="1" w:color="auto"/>
              </w:pBdr>
            </w:pPr>
            <w:r>
              <w:t>Test #2</w:t>
            </w:r>
            <w:r>
              <w:tab/>
            </w:r>
            <w:r>
              <w:tab/>
              <w:t xml:space="preserve">              30</w:t>
            </w:r>
            <w:r w:rsidR="00300EF6">
              <w:t>%</w:t>
            </w:r>
            <w:r>
              <w:t xml:space="preserve"> includes cumulative course material</w:t>
            </w:r>
          </w:p>
          <w:p w:rsidR="00300EF6" w:rsidRDefault="00300EF6">
            <w:pPr>
              <w:pBdr>
                <w:bottom w:val="single" w:sz="12" w:space="1" w:color="auto"/>
              </w:pBdr>
            </w:pPr>
            <w:r>
              <w:t>Lab/Assignments</w:t>
            </w:r>
            <w:r>
              <w:tab/>
              <w:t xml:space="preserve">  50%</w:t>
            </w:r>
          </w:p>
          <w:p w:rsidR="00300EF6" w:rsidRDefault="00300EF6">
            <w:r>
              <w:t>Grand Total</w:t>
            </w:r>
            <w:r>
              <w:tab/>
            </w:r>
            <w:r>
              <w:tab/>
              <w:t>100%</w:t>
            </w:r>
          </w:p>
          <w:p w:rsidR="00300EF6" w:rsidRDefault="00300EF6"/>
          <w:p w:rsidR="00300EF6" w:rsidRDefault="009261D1">
            <w:r>
              <w:t>A mark reduction penalty of 2</w:t>
            </w:r>
            <w:r w:rsidR="00300EF6">
              <w:t>0% per day will apply to assignments not submitted by the due date.</w:t>
            </w:r>
          </w:p>
          <w:p w:rsidR="00727BEA" w:rsidRDefault="00727BEA"/>
          <w:p w:rsidR="00727BEA" w:rsidRDefault="00727BEA"/>
          <w:p w:rsidR="00300EF6" w:rsidRDefault="00300EF6">
            <w:pPr>
              <w:pStyle w:val="EnvelopeReturn"/>
              <w:rPr>
                <w:b/>
              </w:rPr>
            </w:pPr>
          </w:p>
        </w:tc>
      </w:tr>
      <w:tr w:rsidR="00727BEA" w:rsidRPr="00727BEA" w:rsidTr="00727BEA">
        <w:tblPrEx>
          <w:tblLook w:val="04A0" w:firstRow="1" w:lastRow="0" w:firstColumn="1" w:lastColumn="0" w:noHBand="0" w:noVBand="1"/>
        </w:tblPrEx>
        <w:trPr>
          <w:gridAfter w:val="1"/>
          <w:wAfter w:w="72" w:type="dxa"/>
          <w:cantSplit/>
        </w:trPr>
        <w:tc>
          <w:tcPr>
            <w:tcW w:w="675" w:type="dxa"/>
          </w:tcPr>
          <w:p w:rsidR="00727BEA" w:rsidRPr="00727BEA" w:rsidRDefault="00727BEA" w:rsidP="00727BEA">
            <w:pPr>
              <w:rPr>
                <w:rFonts w:ascii="Arial" w:hAnsi="Arial"/>
              </w:rPr>
            </w:pPr>
          </w:p>
        </w:tc>
        <w:tc>
          <w:tcPr>
            <w:tcW w:w="8181" w:type="dxa"/>
            <w:hideMark/>
          </w:tcPr>
          <w:p w:rsidR="00727BEA" w:rsidRPr="00727BEA" w:rsidRDefault="00727BEA" w:rsidP="00727BEA">
            <w:pPr>
              <w:rPr>
                <w:rFonts w:ascii="Arial" w:hAnsi="Arial"/>
              </w:rPr>
            </w:pPr>
            <w:r w:rsidRPr="00727BEA">
              <w:rPr>
                <w:rFonts w:ascii="Arial" w:hAnsi="Arial"/>
              </w:rPr>
              <w:t>The following semester grades will be assigned to students:</w:t>
            </w:r>
          </w:p>
        </w:tc>
      </w:tr>
    </w:tbl>
    <w:p w:rsidR="00727BEA" w:rsidRPr="00727BEA" w:rsidRDefault="00727BEA" w:rsidP="00727BEA">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727BEA" w:rsidRPr="00727BEA" w:rsidTr="00536304">
        <w:tc>
          <w:tcPr>
            <w:tcW w:w="675" w:type="dxa"/>
          </w:tcPr>
          <w:p w:rsidR="00727BEA" w:rsidRPr="00727BEA" w:rsidRDefault="00727BEA" w:rsidP="00727BEA">
            <w:pPr>
              <w:rPr>
                <w:rFonts w:ascii="Arial" w:hAnsi="Arial" w:cs="Arial"/>
              </w:rPr>
            </w:pPr>
          </w:p>
        </w:tc>
        <w:tc>
          <w:tcPr>
            <w:tcW w:w="1701" w:type="dxa"/>
          </w:tcPr>
          <w:p w:rsidR="00727BEA" w:rsidRPr="00727BEA" w:rsidRDefault="00727BEA" w:rsidP="00727BEA">
            <w:pPr>
              <w:jc w:val="center"/>
              <w:rPr>
                <w:rFonts w:ascii="Arial" w:hAnsi="Arial" w:cs="Arial"/>
                <w:i/>
                <w:iCs/>
              </w:rPr>
            </w:pPr>
          </w:p>
          <w:p w:rsidR="00727BEA" w:rsidRPr="00727BEA" w:rsidRDefault="00727BEA" w:rsidP="00727BEA">
            <w:pPr>
              <w:keepNext/>
              <w:jc w:val="center"/>
              <w:outlineLvl w:val="1"/>
              <w:rPr>
                <w:rFonts w:ascii="Arial" w:hAnsi="Arial" w:cs="Arial"/>
                <w:b/>
                <w:lang w:val="en-GB"/>
              </w:rPr>
            </w:pPr>
            <w:r w:rsidRPr="00727BEA">
              <w:rPr>
                <w:rFonts w:ascii="Arial" w:hAnsi="Arial" w:cs="Arial"/>
                <w:b/>
                <w:lang w:val="en-GB"/>
              </w:rPr>
              <w:t>Grade</w:t>
            </w:r>
          </w:p>
        </w:tc>
        <w:tc>
          <w:tcPr>
            <w:tcW w:w="4678" w:type="dxa"/>
          </w:tcPr>
          <w:p w:rsidR="00727BEA" w:rsidRPr="00727BEA" w:rsidRDefault="00727BEA" w:rsidP="00727BEA">
            <w:pPr>
              <w:jc w:val="center"/>
              <w:rPr>
                <w:rFonts w:ascii="Arial" w:hAnsi="Arial" w:cs="Arial"/>
                <w:i/>
                <w:iCs/>
              </w:rPr>
            </w:pPr>
          </w:p>
          <w:p w:rsidR="00727BEA" w:rsidRPr="00727BEA" w:rsidRDefault="00727BEA" w:rsidP="00727BEA">
            <w:pPr>
              <w:keepNext/>
              <w:jc w:val="center"/>
              <w:outlineLvl w:val="0"/>
              <w:rPr>
                <w:rFonts w:ascii="Arial" w:hAnsi="Arial" w:cs="Arial"/>
                <w:b/>
                <w:u w:val="single"/>
                <w:lang w:val="en-GB"/>
              </w:rPr>
            </w:pPr>
            <w:r w:rsidRPr="00727BEA">
              <w:rPr>
                <w:rFonts w:ascii="Arial" w:hAnsi="Arial" w:cs="Arial"/>
                <w:b/>
                <w:u w:val="single"/>
                <w:lang w:val="en-GB"/>
              </w:rPr>
              <w:t>Definition</w:t>
            </w:r>
          </w:p>
        </w:tc>
        <w:tc>
          <w:tcPr>
            <w:tcW w:w="1802" w:type="dxa"/>
            <w:hideMark/>
          </w:tcPr>
          <w:p w:rsidR="00727BEA" w:rsidRPr="00727BEA" w:rsidRDefault="00727BEA" w:rsidP="00727BEA">
            <w:pPr>
              <w:jc w:val="center"/>
              <w:rPr>
                <w:rFonts w:ascii="Arial" w:hAnsi="Arial" w:cs="Arial"/>
                <w:i/>
                <w:iCs/>
              </w:rPr>
            </w:pPr>
            <w:r w:rsidRPr="00727BEA">
              <w:rPr>
                <w:rFonts w:ascii="Arial" w:hAnsi="Arial" w:cs="Arial"/>
                <w:i/>
                <w:iCs/>
              </w:rPr>
              <w:t>Grade Point Equivalent</w:t>
            </w:r>
          </w:p>
        </w:tc>
      </w:tr>
      <w:tr w:rsidR="00727BEA" w:rsidRPr="00727BEA" w:rsidTr="00536304">
        <w:trPr>
          <w:cantSplit/>
        </w:trPr>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A+</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90 – 100%</w:t>
            </w:r>
          </w:p>
        </w:tc>
        <w:tc>
          <w:tcPr>
            <w:tcW w:w="1802" w:type="dxa"/>
            <w:vMerge w:val="restart"/>
            <w:vAlign w:val="center"/>
            <w:hideMark/>
          </w:tcPr>
          <w:p w:rsidR="00727BEA" w:rsidRPr="00727BEA" w:rsidRDefault="00727BEA" w:rsidP="00727BEA">
            <w:pPr>
              <w:jc w:val="center"/>
              <w:rPr>
                <w:rFonts w:ascii="Arial" w:hAnsi="Arial" w:cs="Arial"/>
              </w:rPr>
            </w:pPr>
            <w:r w:rsidRPr="00727BEA">
              <w:rPr>
                <w:rFonts w:ascii="Arial" w:hAnsi="Arial" w:cs="Arial"/>
              </w:rPr>
              <w:t>4.00</w:t>
            </w:r>
          </w:p>
        </w:tc>
      </w:tr>
      <w:tr w:rsidR="00727BEA" w:rsidRPr="00727BEA" w:rsidTr="00536304">
        <w:trPr>
          <w:cantSplit/>
        </w:trPr>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A</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80 – 89%</w:t>
            </w:r>
          </w:p>
        </w:tc>
        <w:tc>
          <w:tcPr>
            <w:tcW w:w="1802" w:type="dxa"/>
            <w:vMerge/>
            <w:vAlign w:val="center"/>
            <w:hideMark/>
          </w:tcPr>
          <w:p w:rsidR="00727BEA" w:rsidRPr="00727BEA" w:rsidRDefault="00727BEA" w:rsidP="00727BEA">
            <w:pP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B</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70 - 79%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3.00</w:t>
            </w: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C</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60 - 69%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2.00</w:t>
            </w: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D</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50 – 59%</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1.00</w:t>
            </w: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F (Fail)</w:t>
            </w:r>
          </w:p>
        </w:tc>
        <w:tc>
          <w:tcPr>
            <w:tcW w:w="4678" w:type="dxa"/>
            <w:hideMark/>
          </w:tcPr>
          <w:p w:rsidR="00727BEA" w:rsidRPr="00727BEA" w:rsidRDefault="00727BEA" w:rsidP="00727BEA">
            <w:pPr>
              <w:jc w:val="center"/>
              <w:rPr>
                <w:rFonts w:ascii="Arial" w:hAnsi="Arial" w:cs="Arial"/>
              </w:rPr>
            </w:pPr>
            <w:r w:rsidRPr="00727BEA">
              <w:rPr>
                <w:rFonts w:ascii="Arial" w:hAnsi="Arial" w:cs="Arial"/>
              </w:rPr>
              <w:t>49% and below</w:t>
            </w:r>
          </w:p>
        </w:tc>
        <w:tc>
          <w:tcPr>
            <w:tcW w:w="1802" w:type="dxa"/>
            <w:hideMark/>
          </w:tcPr>
          <w:p w:rsidR="00727BEA" w:rsidRPr="00727BEA" w:rsidRDefault="00727BEA" w:rsidP="00727BEA">
            <w:pPr>
              <w:jc w:val="center"/>
              <w:rPr>
                <w:rFonts w:ascii="Arial" w:hAnsi="Arial" w:cs="Arial"/>
              </w:rPr>
            </w:pPr>
            <w:r w:rsidRPr="00727BEA">
              <w:rPr>
                <w:rFonts w:ascii="Arial" w:hAnsi="Arial" w:cs="Arial"/>
              </w:rPr>
              <w:t>0.00</w:t>
            </w:r>
          </w:p>
        </w:tc>
      </w:tr>
      <w:tr w:rsidR="00727BEA" w:rsidRPr="00727BEA" w:rsidTr="00536304">
        <w:tc>
          <w:tcPr>
            <w:tcW w:w="675" w:type="dxa"/>
          </w:tcPr>
          <w:p w:rsidR="00727BEA" w:rsidRPr="00727BEA" w:rsidRDefault="00727BEA" w:rsidP="00727BEA">
            <w:pPr>
              <w:rPr>
                <w:rFonts w:ascii="Arial" w:hAnsi="Arial" w:cs="Arial"/>
              </w:rPr>
            </w:pPr>
          </w:p>
        </w:tc>
        <w:tc>
          <w:tcPr>
            <w:tcW w:w="1701" w:type="dxa"/>
          </w:tcPr>
          <w:p w:rsidR="00727BEA" w:rsidRPr="00727BEA" w:rsidRDefault="00727BEA" w:rsidP="00727BEA">
            <w:pPr>
              <w:rPr>
                <w:rFonts w:ascii="Arial" w:hAnsi="Arial" w:cs="Arial"/>
              </w:rPr>
            </w:pPr>
          </w:p>
        </w:tc>
        <w:tc>
          <w:tcPr>
            <w:tcW w:w="4678" w:type="dxa"/>
          </w:tcPr>
          <w:p w:rsidR="00727BEA" w:rsidRPr="00727BEA" w:rsidRDefault="00727BEA" w:rsidP="00727BEA">
            <w:pPr>
              <w:rPr>
                <w:rFonts w:ascii="Arial" w:hAnsi="Arial" w:cs="Arial"/>
              </w:rPr>
            </w:pP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CR (Credit)</w:t>
            </w:r>
          </w:p>
        </w:tc>
        <w:tc>
          <w:tcPr>
            <w:tcW w:w="4678" w:type="dxa"/>
            <w:hideMark/>
          </w:tcPr>
          <w:p w:rsidR="00727BEA" w:rsidRPr="00727BEA" w:rsidRDefault="00727BEA" w:rsidP="00727BEA">
            <w:pPr>
              <w:rPr>
                <w:rFonts w:ascii="Arial" w:hAnsi="Arial" w:cs="Arial"/>
              </w:rPr>
            </w:pPr>
            <w:r w:rsidRPr="00727BEA">
              <w:rPr>
                <w:rFonts w:ascii="Arial" w:hAnsi="Arial" w:cs="Arial"/>
              </w:rPr>
              <w:t>Credit for diploma requirements has been awarded.</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S</w:t>
            </w:r>
          </w:p>
        </w:tc>
        <w:tc>
          <w:tcPr>
            <w:tcW w:w="4678" w:type="dxa"/>
            <w:hideMark/>
          </w:tcPr>
          <w:p w:rsidR="00727BEA" w:rsidRPr="00727BEA" w:rsidRDefault="00727BEA" w:rsidP="00727BEA">
            <w:pPr>
              <w:rPr>
                <w:rFonts w:ascii="Arial" w:hAnsi="Arial" w:cs="Arial"/>
              </w:rPr>
            </w:pPr>
            <w:r w:rsidRPr="00727BEA">
              <w:rPr>
                <w:rFonts w:ascii="Arial" w:hAnsi="Arial" w:cs="Arial"/>
              </w:rPr>
              <w:t>Satisfactory achievement in field /clinical placement or non-graded subject area.</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U</w:t>
            </w:r>
          </w:p>
        </w:tc>
        <w:tc>
          <w:tcPr>
            <w:tcW w:w="4678" w:type="dxa"/>
            <w:hideMark/>
          </w:tcPr>
          <w:p w:rsidR="00727BEA" w:rsidRPr="00727BEA" w:rsidRDefault="00727BEA" w:rsidP="00727BEA">
            <w:pPr>
              <w:rPr>
                <w:rFonts w:ascii="Arial" w:hAnsi="Arial" w:cs="Arial"/>
              </w:rPr>
            </w:pPr>
            <w:r w:rsidRPr="00727BEA">
              <w:rPr>
                <w:rFonts w:ascii="Arial" w:hAnsi="Arial" w:cs="Arial"/>
              </w:rPr>
              <w:t>Unsatisfactory achievement in field/clinical placement or non-graded subject area.</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X</w:t>
            </w:r>
          </w:p>
        </w:tc>
        <w:tc>
          <w:tcPr>
            <w:tcW w:w="4678" w:type="dxa"/>
            <w:hideMark/>
          </w:tcPr>
          <w:p w:rsidR="00727BEA" w:rsidRPr="00727BEA" w:rsidRDefault="00727BEA" w:rsidP="00727BEA">
            <w:pPr>
              <w:rPr>
                <w:rFonts w:ascii="Arial" w:hAnsi="Arial" w:cs="Arial"/>
              </w:rPr>
            </w:pPr>
            <w:r w:rsidRPr="00727BEA">
              <w:rPr>
                <w:rFonts w:ascii="Arial" w:hAnsi="Arial" w:cs="Arial"/>
              </w:rPr>
              <w:t>A temporary grade limited to situations with extenuating circumstances giving a student additional time to complete the requirements for a course.</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NR</w:t>
            </w:r>
          </w:p>
        </w:tc>
        <w:tc>
          <w:tcPr>
            <w:tcW w:w="4678" w:type="dxa"/>
            <w:hideMark/>
          </w:tcPr>
          <w:p w:rsidR="00727BEA" w:rsidRPr="00727BEA" w:rsidRDefault="00727BEA" w:rsidP="00727BEA">
            <w:pPr>
              <w:rPr>
                <w:rFonts w:ascii="Arial" w:hAnsi="Arial" w:cs="Arial"/>
              </w:rPr>
            </w:pPr>
            <w:r w:rsidRPr="00727BEA">
              <w:rPr>
                <w:rFonts w:ascii="Arial" w:hAnsi="Arial" w:cs="Arial"/>
              </w:rPr>
              <w:t xml:space="preserve">Grade not reported to Registrar's office.  </w:t>
            </w:r>
          </w:p>
        </w:tc>
        <w:tc>
          <w:tcPr>
            <w:tcW w:w="1802" w:type="dxa"/>
          </w:tcPr>
          <w:p w:rsidR="00727BEA" w:rsidRPr="00727BEA" w:rsidRDefault="00727BEA" w:rsidP="00727BEA">
            <w:pPr>
              <w:jc w:val="center"/>
              <w:rPr>
                <w:rFonts w:ascii="Arial" w:hAnsi="Arial" w:cs="Arial"/>
              </w:rPr>
            </w:pPr>
          </w:p>
        </w:tc>
      </w:tr>
      <w:tr w:rsidR="00727BEA" w:rsidRPr="00727BEA" w:rsidTr="00536304">
        <w:tc>
          <w:tcPr>
            <w:tcW w:w="675" w:type="dxa"/>
          </w:tcPr>
          <w:p w:rsidR="00727BEA" w:rsidRPr="00727BEA" w:rsidRDefault="00727BEA" w:rsidP="00727BEA">
            <w:pPr>
              <w:rPr>
                <w:rFonts w:ascii="Arial" w:hAnsi="Arial" w:cs="Arial"/>
              </w:rPr>
            </w:pPr>
          </w:p>
        </w:tc>
        <w:tc>
          <w:tcPr>
            <w:tcW w:w="1701" w:type="dxa"/>
            <w:hideMark/>
          </w:tcPr>
          <w:p w:rsidR="00727BEA" w:rsidRPr="00727BEA" w:rsidRDefault="00727BEA" w:rsidP="00727BEA">
            <w:pPr>
              <w:rPr>
                <w:rFonts w:ascii="Arial" w:hAnsi="Arial" w:cs="Arial"/>
              </w:rPr>
            </w:pPr>
            <w:r w:rsidRPr="00727BEA">
              <w:rPr>
                <w:rFonts w:ascii="Arial" w:hAnsi="Arial" w:cs="Arial"/>
              </w:rPr>
              <w:t>W</w:t>
            </w:r>
          </w:p>
        </w:tc>
        <w:tc>
          <w:tcPr>
            <w:tcW w:w="4678" w:type="dxa"/>
            <w:hideMark/>
          </w:tcPr>
          <w:p w:rsidR="00727BEA" w:rsidRPr="00727BEA" w:rsidRDefault="00727BEA" w:rsidP="00727BEA">
            <w:pPr>
              <w:rPr>
                <w:rFonts w:ascii="Arial" w:hAnsi="Arial" w:cs="Arial"/>
              </w:rPr>
            </w:pPr>
            <w:r w:rsidRPr="00727BEA">
              <w:rPr>
                <w:rFonts w:ascii="Arial" w:hAnsi="Arial" w:cs="Arial"/>
              </w:rPr>
              <w:t>Student has withdrawn from the course without academic penalty.</w:t>
            </w:r>
          </w:p>
          <w:p w:rsidR="00727BEA" w:rsidRPr="00727BEA" w:rsidRDefault="00727BEA" w:rsidP="00727BEA">
            <w:pPr>
              <w:rPr>
                <w:rFonts w:ascii="Arial" w:hAnsi="Arial" w:cs="Arial"/>
              </w:rPr>
            </w:pPr>
          </w:p>
        </w:tc>
        <w:tc>
          <w:tcPr>
            <w:tcW w:w="1802" w:type="dxa"/>
          </w:tcPr>
          <w:p w:rsidR="00727BEA" w:rsidRPr="00727BEA" w:rsidRDefault="00727BEA" w:rsidP="00727BEA">
            <w:pPr>
              <w:jc w:val="center"/>
              <w:rPr>
                <w:rFonts w:ascii="Arial" w:hAnsi="Arial" w:cs="Arial"/>
              </w:rPr>
            </w:pPr>
          </w:p>
        </w:tc>
      </w:tr>
    </w:tbl>
    <w:p w:rsidR="00727BEA" w:rsidRPr="00727BEA" w:rsidRDefault="00727BEA" w:rsidP="00727BEA">
      <w:pPr>
        <w:rPr>
          <w:rFonts w:ascii="Arial" w:hAnsi="Arial" w:cs="Arial"/>
        </w:rPr>
      </w:pPr>
      <w:r w:rsidRPr="00727BEA">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727BEA" w:rsidRPr="00727BEA" w:rsidRDefault="00727BEA" w:rsidP="00727BEA">
      <w:pPr>
        <w:rPr>
          <w:rFonts w:ascii="Arial" w:hAnsi="Arial" w:cs="Arial"/>
          <w:szCs w:val="24"/>
        </w:rPr>
      </w:pPr>
    </w:p>
    <w:tbl>
      <w:tblPr>
        <w:tblW w:w="10722" w:type="dxa"/>
        <w:tblInd w:w="-459" w:type="dxa"/>
        <w:tblLayout w:type="fixed"/>
        <w:tblLook w:val="0000" w:firstRow="0" w:lastRow="0" w:firstColumn="0" w:lastColumn="0" w:noHBand="0" w:noVBand="0"/>
      </w:tblPr>
      <w:tblGrid>
        <w:gridCol w:w="675"/>
        <w:gridCol w:w="9957"/>
        <w:gridCol w:w="90"/>
      </w:tblGrid>
      <w:tr w:rsidR="00727BEA" w:rsidRPr="00727BEA" w:rsidTr="0076307D">
        <w:trPr>
          <w:cantSplit/>
        </w:trPr>
        <w:tc>
          <w:tcPr>
            <w:tcW w:w="675" w:type="dxa"/>
          </w:tcPr>
          <w:p w:rsidR="00727BEA" w:rsidRPr="00727BEA" w:rsidRDefault="00727BEA" w:rsidP="00727BEA">
            <w:pPr>
              <w:rPr>
                <w:rFonts w:ascii="Arial" w:hAnsi="Arial" w:cs="Arial"/>
                <w:b/>
                <w:szCs w:val="24"/>
              </w:rPr>
            </w:pPr>
            <w:r w:rsidRPr="00727BEA">
              <w:rPr>
                <w:rFonts w:ascii="Arial" w:hAnsi="Arial" w:cs="Arial"/>
                <w:b/>
                <w:szCs w:val="24"/>
              </w:rPr>
              <w:t>VI.</w:t>
            </w:r>
          </w:p>
        </w:tc>
        <w:tc>
          <w:tcPr>
            <w:tcW w:w="10047" w:type="dxa"/>
            <w:gridSpan w:val="2"/>
          </w:tcPr>
          <w:p w:rsidR="00727BEA" w:rsidRPr="00727BEA" w:rsidRDefault="00727BEA" w:rsidP="00727BEA">
            <w:pPr>
              <w:rPr>
                <w:rFonts w:ascii="Arial" w:hAnsi="Arial" w:cs="Arial"/>
                <w:b/>
                <w:szCs w:val="24"/>
              </w:rPr>
            </w:pPr>
            <w:r w:rsidRPr="00727BEA">
              <w:rPr>
                <w:rFonts w:ascii="Arial" w:hAnsi="Arial" w:cs="Arial"/>
                <w:b/>
                <w:szCs w:val="24"/>
              </w:rPr>
              <w:t>SPECIAL NOTES:</w:t>
            </w:r>
          </w:p>
          <w:p w:rsidR="00727BEA" w:rsidRPr="00727BEA" w:rsidRDefault="00727BEA" w:rsidP="00727BEA">
            <w:pPr>
              <w:rPr>
                <w:rFonts w:ascii="Arial" w:hAnsi="Arial" w:cs="Arial"/>
                <w:b/>
                <w:szCs w:val="24"/>
              </w:rPr>
            </w:pPr>
          </w:p>
          <w:p w:rsidR="00727BEA" w:rsidRPr="00727BEA" w:rsidRDefault="00727BEA" w:rsidP="00727BEA">
            <w:pPr>
              <w:rPr>
                <w:rFonts w:ascii="Arial" w:hAnsi="Arial" w:cs="Arial"/>
                <w:szCs w:val="24"/>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szCs w:val="24"/>
                <w:u w:val="single"/>
              </w:rPr>
            </w:pPr>
            <w:r w:rsidRPr="00727BEA">
              <w:rPr>
                <w:rFonts w:ascii="Arial" w:hAnsi="Arial" w:cs="Arial"/>
                <w:szCs w:val="24"/>
                <w:u w:val="single"/>
              </w:rPr>
              <w:t>Attendance:</w:t>
            </w:r>
          </w:p>
          <w:p w:rsidR="00727BEA" w:rsidRPr="00727BEA" w:rsidRDefault="00727BEA" w:rsidP="00727BEA">
            <w:pPr>
              <w:rPr>
                <w:rFonts w:ascii="Arial" w:hAnsi="Arial" w:cs="Arial"/>
                <w:szCs w:val="24"/>
              </w:rPr>
            </w:pPr>
            <w:r w:rsidRPr="00727BEA">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szCs w:val="24"/>
                <w:u w:val="single"/>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b/>
                <w:szCs w:val="24"/>
              </w:rPr>
            </w:pPr>
            <w:r w:rsidRPr="00727BEA">
              <w:rPr>
                <w:rFonts w:ascii="Arial" w:hAnsi="Arial" w:cs="Arial"/>
                <w:b/>
                <w:szCs w:val="24"/>
              </w:rPr>
              <w:lastRenderedPageBreak/>
              <w:t>VII.   COURSE OUTLINE ADDENDUM:</w:t>
            </w:r>
          </w:p>
          <w:tbl>
            <w:tblPr>
              <w:tblW w:w="10635" w:type="dxa"/>
              <w:tblLayout w:type="fixed"/>
              <w:tblLook w:val="04A0" w:firstRow="1" w:lastRow="0" w:firstColumn="1" w:lastColumn="0" w:noHBand="0" w:noVBand="1"/>
            </w:tblPr>
            <w:tblGrid>
              <w:gridCol w:w="10635"/>
            </w:tblGrid>
            <w:tr w:rsidR="00727BEA" w:rsidRPr="00727BEA" w:rsidTr="00536304">
              <w:trPr>
                <w:cantSplit/>
              </w:trPr>
              <w:tc>
                <w:tcPr>
                  <w:tcW w:w="10065" w:type="dxa"/>
                </w:tcPr>
                <w:p w:rsidR="00727BEA" w:rsidRPr="00727BEA" w:rsidRDefault="00727BEA" w:rsidP="00727BEA">
                  <w:pPr>
                    <w:rPr>
                      <w:rFonts w:ascii="Arial" w:hAnsi="Arial"/>
                    </w:rPr>
                  </w:pPr>
                  <w:r w:rsidRPr="00727BEA">
                    <w:rPr>
                      <w:rFonts w:ascii="Arial" w:hAnsi="Arial"/>
                      <w:u w:val="single"/>
                    </w:rPr>
                    <w:t>Course Outline Amendments</w:t>
                  </w:r>
                  <w:r w:rsidRPr="00727BEA">
                    <w:rPr>
                      <w:rFonts w:ascii="Arial" w:hAnsi="Arial"/>
                    </w:rPr>
                    <w:t>:</w:t>
                  </w:r>
                </w:p>
                <w:p w:rsidR="00727BEA" w:rsidRPr="00727BEA" w:rsidRDefault="00727BEA" w:rsidP="00727BEA">
                  <w:pPr>
                    <w:rPr>
                      <w:rFonts w:ascii="Arial" w:hAnsi="Arial"/>
                    </w:rPr>
                  </w:pPr>
                  <w:r w:rsidRPr="00727BEA">
                    <w:rPr>
                      <w:rFonts w:ascii="Arial" w:hAnsi="Arial"/>
                    </w:rPr>
                    <w:t>The faculty member reserves the right to change the information contained in this course outline depending on the needs of the learner and the availability of resources.</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rPr>
                  </w:pPr>
                  <w:r w:rsidRPr="00727BEA">
                    <w:rPr>
                      <w:rFonts w:ascii="Arial" w:hAnsi="Arial"/>
                      <w:u w:val="single"/>
                    </w:rPr>
                    <w:t>Retention of Course Outlines</w:t>
                  </w:r>
                  <w:r w:rsidRPr="00727BEA">
                    <w:rPr>
                      <w:rFonts w:ascii="Arial" w:hAnsi="Arial"/>
                    </w:rPr>
                    <w:t>:</w:t>
                  </w:r>
                </w:p>
                <w:p w:rsidR="00727BEA" w:rsidRPr="00727BEA" w:rsidRDefault="00727BEA" w:rsidP="00727BEA">
                  <w:pPr>
                    <w:rPr>
                      <w:rFonts w:ascii="Arial" w:hAnsi="Arial"/>
                    </w:rPr>
                  </w:pPr>
                  <w:r w:rsidRPr="00727BEA">
                    <w:rPr>
                      <w:rFonts w:ascii="Arial" w:hAnsi="Arial"/>
                    </w:rPr>
                    <w:t>It is the responsibility of the student to retain all course outlines for possible future use in acquiring advanced standing at other postsecondary institutions.</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b/>
                    </w:rPr>
                  </w:pPr>
                  <w:r w:rsidRPr="00727BEA">
                    <w:rPr>
                      <w:rFonts w:ascii="Arial" w:hAnsi="Arial"/>
                      <w:u w:val="single"/>
                    </w:rPr>
                    <w:t>Prior Learning Assessment</w:t>
                  </w:r>
                  <w:r w:rsidRPr="00727BEA">
                    <w:rPr>
                      <w:rFonts w:ascii="Arial" w:hAnsi="Arial"/>
                      <w:b/>
                    </w:rPr>
                    <w:t>:</w:t>
                  </w:r>
                </w:p>
                <w:p w:rsidR="00727BEA" w:rsidRPr="00727BEA" w:rsidRDefault="00727BEA" w:rsidP="00727BEA">
                  <w:pPr>
                    <w:rPr>
                      <w:rFonts w:ascii="Arial" w:hAnsi="Arial" w:cs="Arial"/>
                      <w:sz w:val="22"/>
                      <w:szCs w:val="22"/>
                    </w:rPr>
                  </w:pPr>
                  <w:r w:rsidRPr="00727BEA">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727BEA">
                    <w:rPr>
                      <w:rFonts w:ascii="Arial" w:hAnsi="Arial" w:cs="Arial"/>
                      <w:sz w:val="22"/>
                      <w:szCs w:val="22"/>
                    </w:rPr>
                    <w:t>Please refer to the Student Key Dates Calendar for the deadline date by which application must be made for advance standing.</w:t>
                  </w:r>
                </w:p>
                <w:p w:rsidR="00727BEA" w:rsidRPr="00727BEA" w:rsidRDefault="00727BEA" w:rsidP="00727BEA">
                  <w:pPr>
                    <w:rPr>
                      <w:rFonts w:ascii="Arial" w:hAnsi="Arial"/>
                    </w:rPr>
                  </w:pPr>
                </w:p>
                <w:p w:rsidR="00727BEA" w:rsidRPr="00727BEA" w:rsidRDefault="00727BEA" w:rsidP="00727BEA">
                  <w:pPr>
                    <w:rPr>
                      <w:rFonts w:ascii="Arial" w:hAnsi="Arial" w:cs="Arial"/>
                    </w:rPr>
                  </w:pPr>
                  <w:r w:rsidRPr="00727BEA">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727BEA" w:rsidRPr="00727BEA" w:rsidRDefault="00727BEA" w:rsidP="00727BEA">
                  <w:pPr>
                    <w:rPr>
                      <w:rFonts w:ascii="Arial" w:hAnsi="Arial"/>
                    </w:rPr>
                  </w:pPr>
                </w:p>
                <w:p w:rsidR="00727BEA" w:rsidRPr="00727BEA" w:rsidRDefault="00727BEA" w:rsidP="00727BEA">
                  <w:pPr>
                    <w:rPr>
                      <w:rFonts w:ascii="Arial" w:hAnsi="Arial"/>
                    </w:rPr>
                  </w:pPr>
                  <w:r w:rsidRPr="00727BEA">
                    <w:rPr>
                      <w:rFonts w:ascii="Arial" w:hAnsi="Arial"/>
                    </w:rPr>
                    <w:t>Substitute course information is available in the Registrar's office.</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cs="Arial"/>
                      <w:szCs w:val="24"/>
                      <w:u w:val="single"/>
                    </w:rPr>
                  </w:pPr>
                  <w:r w:rsidRPr="00727BEA">
                    <w:rPr>
                      <w:rFonts w:ascii="Arial" w:hAnsi="Arial" w:cs="Arial"/>
                      <w:szCs w:val="24"/>
                      <w:u w:val="single"/>
                    </w:rPr>
                    <w:t>Student Portal:</w:t>
                  </w:r>
                </w:p>
                <w:p w:rsidR="00727BEA" w:rsidRPr="00727BEA" w:rsidRDefault="00727BEA" w:rsidP="00727BEA">
                  <w:pPr>
                    <w:rPr>
                      <w:i/>
                      <w:sz w:val="20"/>
                    </w:rPr>
                  </w:pPr>
                  <w:r w:rsidRPr="00727BEA">
                    <w:rPr>
                      <w:rFonts w:ascii="Arial" w:hAnsi="Arial" w:cs="Arial"/>
                      <w:szCs w:val="24"/>
                    </w:rPr>
                    <w:t xml:space="preserve">The Sault College portal allows you to view all your student information in one place. </w:t>
                  </w:r>
                  <w:proofErr w:type="spellStart"/>
                  <w:r w:rsidRPr="00727BEA">
                    <w:rPr>
                      <w:rFonts w:ascii="Arial" w:hAnsi="Arial" w:cs="Arial"/>
                      <w:b/>
                      <w:szCs w:val="24"/>
                    </w:rPr>
                    <w:t>mysaultcollege</w:t>
                  </w:r>
                  <w:proofErr w:type="spellEnd"/>
                  <w:r w:rsidRPr="00727BEA">
                    <w:rPr>
                      <w:rFonts w:ascii="Arial" w:hAnsi="Arial" w:cs="Arial"/>
                      <w:b/>
                      <w:szCs w:val="24"/>
                    </w:rPr>
                    <w:t xml:space="preserve"> </w:t>
                  </w:r>
                  <w:r w:rsidRPr="00727BEA">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727BEA">
                    <w:rPr>
                      <w:rFonts w:ascii="Arial" w:hAnsi="Arial" w:cs="Arial"/>
                      <w:szCs w:val="24"/>
                    </w:rPr>
                    <w:t>your</w:t>
                  </w:r>
                  <w:proofErr w:type="spellEnd"/>
                  <w:r w:rsidRPr="00727BEA">
                    <w:rPr>
                      <w:rFonts w:ascii="Arial" w:hAnsi="Arial" w:cs="Arial"/>
                      <w:szCs w:val="24"/>
                    </w:rPr>
                    <w:t xml:space="preserve"> learning management system (</w:t>
                  </w:r>
                  <w:proofErr w:type="spellStart"/>
                  <w:r w:rsidRPr="00727BEA">
                    <w:rPr>
                      <w:rFonts w:ascii="Arial" w:hAnsi="Arial" w:cs="Arial"/>
                      <w:szCs w:val="24"/>
                    </w:rPr>
                    <w:t>LMS</w:t>
                  </w:r>
                  <w:proofErr w:type="spellEnd"/>
                  <w:r w:rsidRPr="00727BEA">
                    <w:rPr>
                      <w:rFonts w:ascii="Arial" w:hAnsi="Arial" w:cs="Arial"/>
                      <w:szCs w:val="24"/>
                    </w:rPr>
                    <w:t xml:space="preserve">), and much more.  Go to </w:t>
                  </w:r>
                  <w:hyperlink r:id="rId10" w:history="1">
                    <w:r w:rsidRPr="00727BEA">
                      <w:rPr>
                        <w:rFonts w:ascii="Arial" w:hAnsi="Arial" w:cs="Arial"/>
                        <w:color w:val="0000FF"/>
                        <w:szCs w:val="24"/>
                        <w:u w:val="single"/>
                      </w:rPr>
                      <w:t>https://my.saultcollege.ca</w:t>
                    </w:r>
                  </w:hyperlink>
                  <w:r w:rsidRPr="00727BEA">
                    <w:rPr>
                      <w:rFonts w:ascii="Arial" w:hAnsi="Arial" w:cs="Arial"/>
                      <w:szCs w:val="24"/>
                    </w:rPr>
                    <w:t>.</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u w:val="single"/>
                    </w:rPr>
                  </w:pPr>
                  <w:r w:rsidRPr="00727BEA">
                    <w:rPr>
                      <w:rFonts w:ascii="Arial" w:hAnsi="Arial"/>
                      <w:u w:val="single"/>
                    </w:rPr>
                    <w:t>Communication:</w:t>
                  </w:r>
                </w:p>
                <w:p w:rsidR="00727BEA" w:rsidRPr="00727BEA" w:rsidRDefault="00727BEA" w:rsidP="00727BEA">
                  <w:pPr>
                    <w:rPr>
                      <w:color w:val="0000FF"/>
                      <w:szCs w:val="24"/>
                      <w:lang w:val="en-CA" w:eastAsia="en-CA"/>
                    </w:rPr>
                  </w:pPr>
                  <w:r w:rsidRPr="00727BEA">
                    <w:rPr>
                      <w:rFonts w:ascii="Arial" w:hAnsi="Arial" w:cs="Arial"/>
                      <w:szCs w:val="24"/>
                      <w:lang w:val="en-CA" w:eastAsia="en-CA"/>
                    </w:rPr>
                    <w:t xml:space="preserve">The College considers </w:t>
                  </w:r>
                  <w:r w:rsidRPr="00727BEA">
                    <w:rPr>
                      <w:rFonts w:ascii="Arial" w:hAnsi="Arial" w:cs="Arial"/>
                      <w:b/>
                      <w:bCs/>
                      <w:i/>
                      <w:iCs/>
                      <w:szCs w:val="24"/>
                      <w:lang w:val="en-CA" w:eastAsia="en-CA"/>
                    </w:rPr>
                    <w:t>Desire2Learn (D2L) </w:t>
                  </w:r>
                  <w:r w:rsidRPr="00727BEA">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727BEA">
                    <w:rPr>
                      <w:rFonts w:ascii="Arial" w:hAnsi="Arial" w:cs="Arial"/>
                      <w:szCs w:val="24"/>
                      <w:lang w:val="en-CA" w:eastAsia="en-CA"/>
                    </w:rPr>
                    <w:t>LMS</w:t>
                  </w:r>
                  <w:proofErr w:type="spellEnd"/>
                  <w:r w:rsidRPr="00727BEA">
                    <w:rPr>
                      <w:rFonts w:ascii="Arial" w:hAnsi="Arial" w:cs="Arial"/>
                      <w:szCs w:val="24"/>
                      <w:lang w:val="en-CA" w:eastAsia="en-CA"/>
                    </w:rPr>
                    <w:t>) communication tool</w:t>
                  </w:r>
                  <w:r w:rsidRPr="00727BEA">
                    <w:rPr>
                      <w:rFonts w:ascii="Arial" w:hAnsi="Arial" w:cs="Arial"/>
                      <w:color w:val="0000FF"/>
                      <w:sz w:val="20"/>
                      <w:lang w:val="en-CA" w:eastAsia="en-CA"/>
                    </w:rPr>
                    <w:t>.</w:t>
                  </w:r>
                </w:p>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rPr>
                  </w:pPr>
                  <w:r w:rsidRPr="00727BEA">
                    <w:rPr>
                      <w:rFonts w:ascii="Arial" w:hAnsi="Arial"/>
                      <w:u w:val="single"/>
                    </w:rPr>
                    <w:t>Accessibility Services</w:t>
                  </w:r>
                  <w:r w:rsidRPr="00727BEA">
                    <w:rPr>
                      <w:rFonts w:ascii="Arial" w:hAnsi="Arial"/>
                    </w:rPr>
                    <w:t>:</w:t>
                  </w:r>
                </w:p>
                <w:p w:rsidR="00727BEA" w:rsidRPr="00727BEA" w:rsidRDefault="00727BEA" w:rsidP="00727BEA">
                  <w:pPr>
                    <w:rPr>
                      <w:rFonts w:ascii="Arial" w:hAnsi="Arial" w:cs="Arial"/>
                    </w:rPr>
                  </w:pPr>
                  <w:r w:rsidRPr="00727BEA">
                    <w:rPr>
                      <w:rFonts w:ascii="Arial" w:hAnsi="Arial" w:cs="Arial"/>
                    </w:rPr>
                    <w:t>If you are a student with a disability (e.g. physical limitations, visual impairments, hearing impairments, or learning disabilities), you are encouraged to discuss required accommodations with the</w:t>
                  </w:r>
                  <w:r w:rsidRPr="00727BEA">
                    <w:rPr>
                      <w:rFonts w:ascii="Arial" w:hAnsi="Arial" w:cs="Arial"/>
                      <w:color w:val="1F497D"/>
                    </w:rPr>
                    <w:t xml:space="preserve"> </w:t>
                  </w:r>
                  <w:r w:rsidRPr="00727BEA">
                    <w:rPr>
                      <w:rFonts w:ascii="Arial" w:hAnsi="Arial" w:cs="Arial"/>
                    </w:rPr>
                    <w:t>Accessibility Services office.  Visit Room E1101</w:t>
                  </w:r>
                  <w:r w:rsidRPr="00727BEA">
                    <w:rPr>
                      <w:rFonts w:ascii="Arial" w:hAnsi="Arial" w:cs="Arial"/>
                      <w:color w:val="1F497D"/>
                    </w:rPr>
                    <w:t xml:space="preserve">, </w:t>
                  </w:r>
                  <w:r w:rsidRPr="00727BEA">
                    <w:rPr>
                      <w:rFonts w:ascii="Arial" w:hAnsi="Arial" w:cs="Arial"/>
                    </w:rPr>
                    <w:t xml:space="preserve">call Ext. 2703 or email </w:t>
                  </w:r>
                  <w:hyperlink r:id="rId11" w:history="1">
                    <w:r w:rsidRPr="00727BEA">
                      <w:rPr>
                        <w:rFonts w:ascii="Arial" w:hAnsi="Arial" w:cs="Arial"/>
                        <w:color w:val="0000FF"/>
                        <w:u w:val="single"/>
                      </w:rPr>
                      <w:t>studentsupport@saultcollege.ca</w:t>
                    </w:r>
                  </w:hyperlink>
                  <w:r w:rsidRPr="00727BEA">
                    <w:rPr>
                      <w:rFonts w:ascii="Arial" w:hAnsi="Arial" w:cs="Arial"/>
                      <w:color w:val="1F497D"/>
                    </w:rPr>
                    <w:t xml:space="preserve"> </w:t>
                  </w:r>
                  <w:r w:rsidRPr="00727BEA">
                    <w:rPr>
                      <w:rFonts w:ascii="Arial" w:hAnsi="Arial" w:cs="Arial"/>
                    </w:rPr>
                    <w:t>so that support services can be arranged for you.</w:t>
                  </w:r>
                </w:p>
                <w:p w:rsidR="00727BEA" w:rsidRPr="00727BEA" w:rsidRDefault="00727BEA" w:rsidP="00727BEA">
                  <w:pPr>
                    <w:rPr>
                      <w:rFonts w:ascii="Arial" w:hAnsi="Arial"/>
                    </w:rPr>
                  </w:pPr>
                </w:p>
              </w:tc>
            </w:tr>
            <w:tr w:rsidR="00727BEA" w:rsidRPr="00727BEA" w:rsidTr="00536304">
              <w:trPr>
                <w:cantSplit/>
              </w:trPr>
              <w:tc>
                <w:tcPr>
                  <w:tcW w:w="10065" w:type="dxa"/>
                </w:tcPr>
                <w:p w:rsidR="00727BEA" w:rsidRPr="00727BEA" w:rsidRDefault="00727BEA" w:rsidP="00727BEA">
                  <w:pPr>
                    <w:rPr>
                      <w:rFonts w:ascii="Arial" w:hAnsi="Arial"/>
                      <w:u w:val="single"/>
                    </w:rPr>
                  </w:pPr>
                </w:p>
              </w:tc>
            </w:tr>
            <w:tr w:rsidR="00727BEA" w:rsidRPr="00727BEA" w:rsidTr="00536304">
              <w:trPr>
                <w:cantSplit/>
              </w:trPr>
              <w:tc>
                <w:tcPr>
                  <w:tcW w:w="10065" w:type="dxa"/>
                </w:tcPr>
                <w:p w:rsidR="00727BEA" w:rsidRPr="00727BEA" w:rsidRDefault="00727BEA" w:rsidP="00727BEA">
                  <w:pPr>
                    <w:rPr>
                      <w:rFonts w:ascii="Arial" w:hAnsi="Arial"/>
                    </w:rPr>
                  </w:pPr>
                </w:p>
              </w:tc>
            </w:tr>
            <w:tr w:rsidR="00727BEA" w:rsidRPr="00727BEA" w:rsidTr="00536304">
              <w:trPr>
                <w:cantSplit/>
              </w:trPr>
              <w:tc>
                <w:tcPr>
                  <w:tcW w:w="10065" w:type="dxa"/>
                </w:tcPr>
                <w:p w:rsidR="00727BEA" w:rsidRPr="00727BEA" w:rsidRDefault="00727BEA" w:rsidP="00727BEA">
                  <w:pPr>
                    <w:rPr>
                      <w:rFonts w:ascii="Arial" w:hAnsi="Arial"/>
                    </w:rPr>
                  </w:pPr>
                </w:p>
              </w:tc>
            </w:tr>
          </w:tbl>
          <w:p w:rsidR="00727BEA" w:rsidRPr="00727BEA" w:rsidRDefault="00727BEA" w:rsidP="00727BEA">
            <w:pPr>
              <w:rPr>
                <w:rFonts w:ascii="Arial" w:hAnsi="Arial" w:cs="Arial"/>
                <w:szCs w:val="24"/>
                <w:u w:val="single"/>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lastRenderedPageBreak/>
              <w:t>Audio and Video Recording Devices in the Classroom:</w:t>
            </w:r>
          </w:p>
          <w:p w:rsidR="00727BEA" w:rsidRPr="00727BEA" w:rsidRDefault="00727BEA" w:rsidP="00727BEA">
            <w:pPr>
              <w:rPr>
                <w:rFonts w:ascii="Arial" w:hAnsi="Arial" w:cs="Arial"/>
              </w:rPr>
            </w:pPr>
            <w:r w:rsidRPr="00727BEA">
              <w:rPr>
                <w:rFonts w:ascii="Arial" w:hAnsi="Arial" w:cs="Arial"/>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727BEA">
              <w:rPr>
                <w:rFonts w:ascii="Arial" w:hAnsi="Arial" w:cs="Arial"/>
              </w:rPr>
              <w:t>counsellor</w:t>
            </w:r>
            <w:proofErr w:type="spellEnd"/>
            <w:r w:rsidRPr="00727BEA">
              <w:rPr>
                <w:rFonts w:ascii="Arial" w:hAnsi="Arial" w:cs="Arial"/>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727BEA" w:rsidRPr="00727BEA" w:rsidRDefault="00727BEA" w:rsidP="00727BEA">
            <w:pPr>
              <w:rPr>
                <w:rFonts w:ascii="Arial" w:hAnsi="Arial" w:cs="Arial"/>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t>Academic Dishonesty:</w:t>
            </w:r>
          </w:p>
          <w:p w:rsidR="00727BEA" w:rsidRPr="00727BEA" w:rsidRDefault="00727BEA" w:rsidP="00727BEA">
            <w:pPr>
              <w:rPr>
                <w:rFonts w:ascii="Arial" w:hAnsi="Arial" w:cs="Arial"/>
              </w:rPr>
            </w:pPr>
            <w:r w:rsidRPr="00727BEA">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727BEA" w:rsidRPr="00727BEA" w:rsidRDefault="00727BEA" w:rsidP="00727BEA">
            <w:pPr>
              <w:rPr>
                <w:rFonts w:ascii="Arial" w:hAnsi="Arial" w:cs="Arial"/>
              </w:rPr>
            </w:pPr>
          </w:p>
        </w:tc>
      </w:tr>
      <w:tr w:rsidR="00727BEA" w:rsidRPr="00727BEA" w:rsidTr="0076307D">
        <w:trPr>
          <w:gridAfter w:val="1"/>
          <w:wAfter w:w="90" w:type="dxa"/>
          <w:cantSplit/>
        </w:trPr>
        <w:tc>
          <w:tcPr>
            <w:tcW w:w="10632" w:type="dxa"/>
            <w:gridSpan w:val="2"/>
          </w:tcPr>
          <w:p w:rsidR="00727BEA" w:rsidRPr="00727BEA" w:rsidRDefault="00727BEA" w:rsidP="00727BEA">
            <w:pPr>
              <w:rPr>
                <w:rFonts w:ascii="Arial" w:hAnsi="Arial" w:cs="Arial"/>
                <w:u w:val="single"/>
              </w:rPr>
            </w:pPr>
            <w:r w:rsidRPr="00727BEA">
              <w:rPr>
                <w:rFonts w:ascii="Arial" w:hAnsi="Arial" w:cs="Arial"/>
                <w:u w:val="single"/>
              </w:rPr>
              <w:t>Tuition Default:</w:t>
            </w:r>
          </w:p>
          <w:p w:rsidR="00727BEA" w:rsidRPr="00727BEA" w:rsidRDefault="00727BEA" w:rsidP="00727BEA">
            <w:pPr>
              <w:rPr>
                <w:rFonts w:ascii="Arial" w:hAnsi="Arial" w:cs="Arial"/>
              </w:rPr>
            </w:pPr>
            <w:r w:rsidRPr="00727BEA">
              <w:rPr>
                <w:rFonts w:ascii="Arial" w:hAnsi="Arial" w:cs="Arial"/>
              </w:rPr>
              <w:t xml:space="preserve">Students who have defaulted on the payment of tuition (tuition has not been paid in full, payments were not deferred or payment plan not </w:t>
            </w:r>
            <w:proofErr w:type="spellStart"/>
            <w:r w:rsidRPr="00727BEA">
              <w:rPr>
                <w:rFonts w:ascii="Arial" w:hAnsi="Arial" w:cs="Arial"/>
              </w:rPr>
              <w:t>honoured</w:t>
            </w:r>
            <w:proofErr w:type="spellEnd"/>
            <w:r w:rsidRPr="00727BEA">
              <w:rPr>
                <w:rFonts w:ascii="Arial" w:hAnsi="Arial" w:cs="Arial"/>
              </w:rPr>
              <w:t>) as of the first week of 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727BEA" w:rsidRPr="00727BEA" w:rsidRDefault="00727BEA" w:rsidP="00727BEA">
            <w:pPr>
              <w:rPr>
                <w:rFonts w:ascii="Arial" w:hAnsi="Arial" w:cs="Arial"/>
              </w:rPr>
            </w:pPr>
          </w:p>
        </w:tc>
      </w:tr>
    </w:tbl>
    <w:p w:rsidR="00300EF6" w:rsidRDefault="00300EF6">
      <w:pPr>
        <w:rPr>
          <w:rFonts w:ascii="Arial" w:hAnsi="Arial"/>
        </w:rPr>
      </w:pPr>
    </w:p>
    <w:sectPr w:rsidR="00300EF6" w:rsidSect="00F8108A">
      <w:headerReference w:type="even" r:id="rId12"/>
      <w:headerReference w:type="default" r:id="rId13"/>
      <w:pgSz w:w="12240" w:h="15840"/>
      <w:pgMar w:top="1440" w:right="1800" w:bottom="126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4C" w:rsidRDefault="00487F4C">
      <w:r>
        <w:separator/>
      </w:r>
    </w:p>
  </w:endnote>
  <w:endnote w:type="continuationSeparator" w:id="0">
    <w:p w:rsidR="00487F4C" w:rsidRDefault="0048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4C" w:rsidRDefault="00487F4C">
      <w:r>
        <w:separator/>
      </w:r>
    </w:p>
  </w:footnote>
  <w:footnote w:type="continuationSeparator" w:id="0">
    <w:p w:rsidR="00487F4C" w:rsidRDefault="00487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E701F" w:rsidRDefault="009E7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01F" w:rsidRDefault="009E70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2B94">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9E701F">
      <w:tc>
        <w:tcPr>
          <w:tcW w:w="3794" w:type="dxa"/>
        </w:tcPr>
        <w:p w:rsidR="009E701F" w:rsidRDefault="009E701F">
          <w:pPr>
            <w:rPr>
              <w:rFonts w:ascii="Arial" w:hAnsi="Arial"/>
              <w:snapToGrid w:val="0"/>
            </w:rPr>
          </w:pPr>
          <w:r>
            <w:rPr>
              <w:rFonts w:ascii="Arial" w:hAnsi="Arial"/>
              <w:snapToGrid w:val="0"/>
            </w:rPr>
            <w:t>Spreadsheet Management</w:t>
          </w: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ACC220</w:t>
          </w:r>
        </w:p>
      </w:tc>
    </w:tr>
    <w:tr w:rsidR="009E701F">
      <w:tc>
        <w:tcPr>
          <w:tcW w:w="3794" w:type="dxa"/>
        </w:tcPr>
        <w:p w:rsidR="009E701F" w:rsidRDefault="009E701F">
          <w:pPr>
            <w:rPr>
              <w:rFonts w:ascii="Arial" w:hAnsi="Arial"/>
              <w:snapToGrid w:val="0"/>
            </w:rPr>
          </w:pPr>
          <w:r>
            <w:rPr>
              <w:rFonts w:ascii="Arial" w:hAnsi="Arial"/>
              <w:snapToGrid w:val="0"/>
            </w:rPr>
            <w:t>_____________________</w:t>
          </w:r>
        </w:p>
        <w:p w:rsidR="009E701F" w:rsidRDefault="009E701F">
          <w:pPr>
            <w:rPr>
              <w:rFonts w:ascii="Arial" w:hAnsi="Arial"/>
              <w:snapToGrid w:val="0"/>
            </w:rPr>
          </w:pPr>
          <w:r>
            <w:rPr>
              <w:rFonts w:ascii="Arial" w:hAnsi="Arial"/>
              <w:snapToGrid w:val="0"/>
            </w:rPr>
            <w:t>Course Name</w:t>
          </w:r>
        </w:p>
        <w:p w:rsidR="009E701F" w:rsidRDefault="009E701F">
          <w:pPr>
            <w:rPr>
              <w:rFonts w:ascii="Arial" w:hAnsi="Arial"/>
              <w:snapToGrid w:val="0"/>
            </w:rPr>
          </w:pPr>
        </w:p>
      </w:tc>
      <w:tc>
        <w:tcPr>
          <w:tcW w:w="1134" w:type="dxa"/>
        </w:tcPr>
        <w:p w:rsidR="009E701F" w:rsidRDefault="009E701F">
          <w:pPr>
            <w:pStyle w:val="Header"/>
            <w:jc w:val="center"/>
            <w:rPr>
              <w:rFonts w:ascii="Arial" w:hAnsi="Arial"/>
              <w:snapToGrid w:val="0"/>
            </w:rPr>
          </w:pPr>
        </w:p>
      </w:tc>
      <w:tc>
        <w:tcPr>
          <w:tcW w:w="3928" w:type="dxa"/>
        </w:tcPr>
        <w:p w:rsidR="009E701F" w:rsidRDefault="009E701F">
          <w:pPr>
            <w:pStyle w:val="Header"/>
            <w:jc w:val="right"/>
            <w:rPr>
              <w:rFonts w:ascii="Arial" w:hAnsi="Arial"/>
              <w:snapToGrid w:val="0"/>
            </w:rPr>
          </w:pPr>
          <w:r>
            <w:rPr>
              <w:rFonts w:ascii="Arial" w:hAnsi="Arial"/>
              <w:snapToGrid w:val="0"/>
            </w:rPr>
            <w:t>________________</w:t>
          </w:r>
        </w:p>
        <w:p w:rsidR="009E701F" w:rsidRDefault="009E701F">
          <w:pPr>
            <w:pStyle w:val="Header"/>
            <w:jc w:val="right"/>
            <w:rPr>
              <w:rFonts w:ascii="Arial" w:hAnsi="Arial"/>
              <w:snapToGrid w:val="0"/>
            </w:rPr>
          </w:pPr>
          <w:r>
            <w:rPr>
              <w:rFonts w:ascii="Arial" w:hAnsi="Arial"/>
              <w:snapToGrid w:val="0"/>
            </w:rPr>
            <w:t>Code No.</w:t>
          </w:r>
        </w:p>
      </w:tc>
    </w:tr>
  </w:tbl>
  <w:p w:rsidR="009E701F" w:rsidRDefault="009E701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F33"/>
    <w:multiLevelType w:val="hybridMultilevel"/>
    <w:tmpl w:val="195C3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326E8"/>
    <w:multiLevelType w:val="hybridMultilevel"/>
    <w:tmpl w:val="B97666C4"/>
    <w:lvl w:ilvl="0" w:tplc="EC68044C">
      <w:start w:val="1"/>
      <w:numFmt w:val="bullet"/>
      <w:lvlText w:val="•"/>
      <w:lvlJc w:val="left"/>
      <w:pPr>
        <w:tabs>
          <w:tab w:val="num" w:pos="720"/>
        </w:tabs>
        <w:ind w:left="720" w:hanging="360"/>
      </w:pPr>
      <w:rPr>
        <w:rFonts w:ascii="Arial" w:hAnsi="Arial" w:hint="default"/>
      </w:rPr>
    </w:lvl>
    <w:lvl w:ilvl="1" w:tplc="24CCF876" w:tentative="1">
      <w:start w:val="1"/>
      <w:numFmt w:val="bullet"/>
      <w:lvlText w:val="•"/>
      <w:lvlJc w:val="left"/>
      <w:pPr>
        <w:tabs>
          <w:tab w:val="num" w:pos="1440"/>
        </w:tabs>
        <w:ind w:left="1440" w:hanging="360"/>
      </w:pPr>
      <w:rPr>
        <w:rFonts w:ascii="Arial" w:hAnsi="Arial" w:hint="default"/>
      </w:rPr>
    </w:lvl>
    <w:lvl w:ilvl="2" w:tplc="8F94A9C2" w:tentative="1">
      <w:start w:val="1"/>
      <w:numFmt w:val="bullet"/>
      <w:lvlText w:val="•"/>
      <w:lvlJc w:val="left"/>
      <w:pPr>
        <w:tabs>
          <w:tab w:val="num" w:pos="2160"/>
        </w:tabs>
        <w:ind w:left="2160" w:hanging="360"/>
      </w:pPr>
      <w:rPr>
        <w:rFonts w:ascii="Arial" w:hAnsi="Arial" w:hint="default"/>
      </w:rPr>
    </w:lvl>
    <w:lvl w:ilvl="3" w:tplc="14CEA424" w:tentative="1">
      <w:start w:val="1"/>
      <w:numFmt w:val="bullet"/>
      <w:lvlText w:val="•"/>
      <w:lvlJc w:val="left"/>
      <w:pPr>
        <w:tabs>
          <w:tab w:val="num" w:pos="2880"/>
        </w:tabs>
        <w:ind w:left="2880" w:hanging="360"/>
      </w:pPr>
      <w:rPr>
        <w:rFonts w:ascii="Arial" w:hAnsi="Arial" w:hint="default"/>
      </w:rPr>
    </w:lvl>
    <w:lvl w:ilvl="4" w:tplc="9FF281B0" w:tentative="1">
      <w:start w:val="1"/>
      <w:numFmt w:val="bullet"/>
      <w:lvlText w:val="•"/>
      <w:lvlJc w:val="left"/>
      <w:pPr>
        <w:tabs>
          <w:tab w:val="num" w:pos="3600"/>
        </w:tabs>
        <w:ind w:left="3600" w:hanging="360"/>
      </w:pPr>
      <w:rPr>
        <w:rFonts w:ascii="Arial" w:hAnsi="Arial" w:hint="default"/>
      </w:rPr>
    </w:lvl>
    <w:lvl w:ilvl="5" w:tplc="BA1EBB38" w:tentative="1">
      <w:start w:val="1"/>
      <w:numFmt w:val="bullet"/>
      <w:lvlText w:val="•"/>
      <w:lvlJc w:val="left"/>
      <w:pPr>
        <w:tabs>
          <w:tab w:val="num" w:pos="4320"/>
        </w:tabs>
        <w:ind w:left="4320" w:hanging="360"/>
      </w:pPr>
      <w:rPr>
        <w:rFonts w:ascii="Arial" w:hAnsi="Arial" w:hint="default"/>
      </w:rPr>
    </w:lvl>
    <w:lvl w:ilvl="6" w:tplc="FDE4D6DA" w:tentative="1">
      <w:start w:val="1"/>
      <w:numFmt w:val="bullet"/>
      <w:lvlText w:val="•"/>
      <w:lvlJc w:val="left"/>
      <w:pPr>
        <w:tabs>
          <w:tab w:val="num" w:pos="5040"/>
        </w:tabs>
        <w:ind w:left="5040" w:hanging="360"/>
      </w:pPr>
      <w:rPr>
        <w:rFonts w:ascii="Arial" w:hAnsi="Arial" w:hint="default"/>
      </w:rPr>
    </w:lvl>
    <w:lvl w:ilvl="7" w:tplc="E114490A" w:tentative="1">
      <w:start w:val="1"/>
      <w:numFmt w:val="bullet"/>
      <w:lvlText w:val="•"/>
      <w:lvlJc w:val="left"/>
      <w:pPr>
        <w:tabs>
          <w:tab w:val="num" w:pos="5760"/>
        </w:tabs>
        <w:ind w:left="5760" w:hanging="360"/>
      </w:pPr>
      <w:rPr>
        <w:rFonts w:ascii="Arial" w:hAnsi="Arial" w:hint="default"/>
      </w:rPr>
    </w:lvl>
    <w:lvl w:ilvl="8" w:tplc="76CA8538" w:tentative="1">
      <w:start w:val="1"/>
      <w:numFmt w:val="bullet"/>
      <w:lvlText w:val="•"/>
      <w:lvlJc w:val="left"/>
      <w:pPr>
        <w:tabs>
          <w:tab w:val="num" w:pos="6480"/>
        </w:tabs>
        <w:ind w:left="6480" w:hanging="360"/>
      </w:pPr>
      <w:rPr>
        <w:rFonts w:ascii="Arial" w:hAnsi="Aria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E8D75B0"/>
    <w:multiLevelType w:val="hybridMultilevel"/>
    <w:tmpl w:val="5C1023C0"/>
    <w:lvl w:ilvl="0" w:tplc="04090001">
      <w:start w:val="1"/>
      <w:numFmt w:val="bullet"/>
      <w:lvlText w:val=""/>
      <w:lvlJc w:val="left"/>
      <w:pPr>
        <w:tabs>
          <w:tab w:val="num" w:pos="522"/>
        </w:tabs>
        <w:ind w:left="522" w:hanging="360"/>
      </w:pPr>
      <w:rPr>
        <w:rFonts w:ascii="Symbol" w:hAnsi="Symbol" w:hint="default"/>
      </w:rPr>
    </w:lvl>
    <w:lvl w:ilvl="1" w:tplc="04090003" w:tentative="1">
      <w:start w:val="1"/>
      <w:numFmt w:val="bullet"/>
      <w:lvlText w:val="o"/>
      <w:lvlJc w:val="left"/>
      <w:pPr>
        <w:tabs>
          <w:tab w:val="num" w:pos="1242"/>
        </w:tabs>
        <w:ind w:left="1242" w:hanging="360"/>
      </w:pPr>
      <w:rPr>
        <w:rFonts w:ascii="Courier New" w:hAnsi="Courier New"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CD7B51"/>
    <w:multiLevelType w:val="hybridMultilevel"/>
    <w:tmpl w:val="5A1C636C"/>
    <w:lvl w:ilvl="0" w:tplc="7C64701C">
      <w:start w:val="1"/>
      <w:numFmt w:val="bullet"/>
      <w:lvlText w:val="•"/>
      <w:lvlJc w:val="left"/>
      <w:pPr>
        <w:tabs>
          <w:tab w:val="num" w:pos="720"/>
        </w:tabs>
        <w:ind w:left="720" w:hanging="360"/>
      </w:pPr>
      <w:rPr>
        <w:rFonts w:ascii="Arial" w:hAnsi="Arial" w:hint="default"/>
      </w:rPr>
    </w:lvl>
    <w:lvl w:ilvl="1" w:tplc="472E2EF4" w:tentative="1">
      <w:start w:val="1"/>
      <w:numFmt w:val="bullet"/>
      <w:lvlText w:val="•"/>
      <w:lvlJc w:val="left"/>
      <w:pPr>
        <w:tabs>
          <w:tab w:val="num" w:pos="1440"/>
        </w:tabs>
        <w:ind w:left="1440" w:hanging="360"/>
      </w:pPr>
      <w:rPr>
        <w:rFonts w:ascii="Arial" w:hAnsi="Arial" w:hint="default"/>
      </w:rPr>
    </w:lvl>
    <w:lvl w:ilvl="2" w:tplc="B3B6EB66" w:tentative="1">
      <w:start w:val="1"/>
      <w:numFmt w:val="bullet"/>
      <w:lvlText w:val="•"/>
      <w:lvlJc w:val="left"/>
      <w:pPr>
        <w:tabs>
          <w:tab w:val="num" w:pos="2160"/>
        </w:tabs>
        <w:ind w:left="2160" w:hanging="360"/>
      </w:pPr>
      <w:rPr>
        <w:rFonts w:ascii="Arial" w:hAnsi="Arial" w:hint="default"/>
      </w:rPr>
    </w:lvl>
    <w:lvl w:ilvl="3" w:tplc="5462CDDE" w:tentative="1">
      <w:start w:val="1"/>
      <w:numFmt w:val="bullet"/>
      <w:lvlText w:val="•"/>
      <w:lvlJc w:val="left"/>
      <w:pPr>
        <w:tabs>
          <w:tab w:val="num" w:pos="2880"/>
        </w:tabs>
        <w:ind w:left="2880" w:hanging="360"/>
      </w:pPr>
      <w:rPr>
        <w:rFonts w:ascii="Arial" w:hAnsi="Arial" w:hint="default"/>
      </w:rPr>
    </w:lvl>
    <w:lvl w:ilvl="4" w:tplc="4050B88E" w:tentative="1">
      <w:start w:val="1"/>
      <w:numFmt w:val="bullet"/>
      <w:lvlText w:val="•"/>
      <w:lvlJc w:val="left"/>
      <w:pPr>
        <w:tabs>
          <w:tab w:val="num" w:pos="3600"/>
        </w:tabs>
        <w:ind w:left="3600" w:hanging="360"/>
      </w:pPr>
      <w:rPr>
        <w:rFonts w:ascii="Arial" w:hAnsi="Arial" w:hint="default"/>
      </w:rPr>
    </w:lvl>
    <w:lvl w:ilvl="5" w:tplc="9C784F3E" w:tentative="1">
      <w:start w:val="1"/>
      <w:numFmt w:val="bullet"/>
      <w:lvlText w:val="•"/>
      <w:lvlJc w:val="left"/>
      <w:pPr>
        <w:tabs>
          <w:tab w:val="num" w:pos="4320"/>
        </w:tabs>
        <w:ind w:left="4320" w:hanging="360"/>
      </w:pPr>
      <w:rPr>
        <w:rFonts w:ascii="Arial" w:hAnsi="Arial" w:hint="default"/>
      </w:rPr>
    </w:lvl>
    <w:lvl w:ilvl="6" w:tplc="79E49C36" w:tentative="1">
      <w:start w:val="1"/>
      <w:numFmt w:val="bullet"/>
      <w:lvlText w:val="•"/>
      <w:lvlJc w:val="left"/>
      <w:pPr>
        <w:tabs>
          <w:tab w:val="num" w:pos="5040"/>
        </w:tabs>
        <w:ind w:left="5040" w:hanging="360"/>
      </w:pPr>
      <w:rPr>
        <w:rFonts w:ascii="Arial" w:hAnsi="Arial" w:hint="default"/>
      </w:rPr>
    </w:lvl>
    <w:lvl w:ilvl="7" w:tplc="71009974" w:tentative="1">
      <w:start w:val="1"/>
      <w:numFmt w:val="bullet"/>
      <w:lvlText w:val="•"/>
      <w:lvlJc w:val="left"/>
      <w:pPr>
        <w:tabs>
          <w:tab w:val="num" w:pos="5760"/>
        </w:tabs>
        <w:ind w:left="5760" w:hanging="360"/>
      </w:pPr>
      <w:rPr>
        <w:rFonts w:ascii="Arial" w:hAnsi="Arial" w:hint="default"/>
      </w:rPr>
    </w:lvl>
    <w:lvl w:ilvl="8" w:tplc="7DB2B560" w:tentative="1">
      <w:start w:val="1"/>
      <w:numFmt w:val="bullet"/>
      <w:lvlText w:val="•"/>
      <w:lvlJc w:val="left"/>
      <w:pPr>
        <w:tabs>
          <w:tab w:val="num" w:pos="6480"/>
        </w:tabs>
        <w:ind w:left="6480" w:hanging="360"/>
      </w:pPr>
      <w:rPr>
        <w:rFonts w:ascii="Arial" w:hAnsi="Arial" w:hint="default"/>
      </w:rPr>
    </w:lvl>
  </w:abstractNum>
  <w:abstractNum w:abstractNumId="7">
    <w:nsid w:val="20C55E91"/>
    <w:multiLevelType w:val="hybridMultilevel"/>
    <w:tmpl w:val="E578E728"/>
    <w:lvl w:ilvl="0" w:tplc="7A3CCEC0">
      <w:start w:val="1"/>
      <w:numFmt w:val="bullet"/>
      <w:lvlText w:val="•"/>
      <w:lvlJc w:val="left"/>
      <w:pPr>
        <w:tabs>
          <w:tab w:val="num" w:pos="720"/>
        </w:tabs>
        <w:ind w:left="720" w:hanging="360"/>
      </w:pPr>
      <w:rPr>
        <w:rFonts w:ascii="Arial" w:hAnsi="Arial" w:hint="default"/>
      </w:rPr>
    </w:lvl>
    <w:lvl w:ilvl="1" w:tplc="26BEBA40" w:tentative="1">
      <w:start w:val="1"/>
      <w:numFmt w:val="bullet"/>
      <w:lvlText w:val="•"/>
      <w:lvlJc w:val="left"/>
      <w:pPr>
        <w:tabs>
          <w:tab w:val="num" w:pos="1440"/>
        </w:tabs>
        <w:ind w:left="1440" w:hanging="360"/>
      </w:pPr>
      <w:rPr>
        <w:rFonts w:ascii="Arial" w:hAnsi="Arial" w:hint="default"/>
      </w:rPr>
    </w:lvl>
    <w:lvl w:ilvl="2" w:tplc="BB3A2B3A" w:tentative="1">
      <w:start w:val="1"/>
      <w:numFmt w:val="bullet"/>
      <w:lvlText w:val="•"/>
      <w:lvlJc w:val="left"/>
      <w:pPr>
        <w:tabs>
          <w:tab w:val="num" w:pos="2160"/>
        </w:tabs>
        <w:ind w:left="2160" w:hanging="360"/>
      </w:pPr>
      <w:rPr>
        <w:rFonts w:ascii="Arial" w:hAnsi="Arial" w:hint="default"/>
      </w:rPr>
    </w:lvl>
    <w:lvl w:ilvl="3" w:tplc="A284500C" w:tentative="1">
      <w:start w:val="1"/>
      <w:numFmt w:val="bullet"/>
      <w:lvlText w:val="•"/>
      <w:lvlJc w:val="left"/>
      <w:pPr>
        <w:tabs>
          <w:tab w:val="num" w:pos="2880"/>
        </w:tabs>
        <w:ind w:left="2880" w:hanging="360"/>
      </w:pPr>
      <w:rPr>
        <w:rFonts w:ascii="Arial" w:hAnsi="Arial" w:hint="default"/>
      </w:rPr>
    </w:lvl>
    <w:lvl w:ilvl="4" w:tplc="68F4F6B0" w:tentative="1">
      <w:start w:val="1"/>
      <w:numFmt w:val="bullet"/>
      <w:lvlText w:val="•"/>
      <w:lvlJc w:val="left"/>
      <w:pPr>
        <w:tabs>
          <w:tab w:val="num" w:pos="3600"/>
        </w:tabs>
        <w:ind w:left="3600" w:hanging="360"/>
      </w:pPr>
      <w:rPr>
        <w:rFonts w:ascii="Arial" w:hAnsi="Arial" w:hint="default"/>
      </w:rPr>
    </w:lvl>
    <w:lvl w:ilvl="5" w:tplc="73064DCE" w:tentative="1">
      <w:start w:val="1"/>
      <w:numFmt w:val="bullet"/>
      <w:lvlText w:val="•"/>
      <w:lvlJc w:val="left"/>
      <w:pPr>
        <w:tabs>
          <w:tab w:val="num" w:pos="4320"/>
        </w:tabs>
        <w:ind w:left="4320" w:hanging="360"/>
      </w:pPr>
      <w:rPr>
        <w:rFonts w:ascii="Arial" w:hAnsi="Arial" w:hint="default"/>
      </w:rPr>
    </w:lvl>
    <w:lvl w:ilvl="6" w:tplc="356488D8" w:tentative="1">
      <w:start w:val="1"/>
      <w:numFmt w:val="bullet"/>
      <w:lvlText w:val="•"/>
      <w:lvlJc w:val="left"/>
      <w:pPr>
        <w:tabs>
          <w:tab w:val="num" w:pos="5040"/>
        </w:tabs>
        <w:ind w:left="5040" w:hanging="360"/>
      </w:pPr>
      <w:rPr>
        <w:rFonts w:ascii="Arial" w:hAnsi="Arial" w:hint="default"/>
      </w:rPr>
    </w:lvl>
    <w:lvl w:ilvl="7" w:tplc="47BA3E30" w:tentative="1">
      <w:start w:val="1"/>
      <w:numFmt w:val="bullet"/>
      <w:lvlText w:val="•"/>
      <w:lvlJc w:val="left"/>
      <w:pPr>
        <w:tabs>
          <w:tab w:val="num" w:pos="5760"/>
        </w:tabs>
        <w:ind w:left="5760" w:hanging="360"/>
      </w:pPr>
      <w:rPr>
        <w:rFonts w:ascii="Arial" w:hAnsi="Arial" w:hint="default"/>
      </w:rPr>
    </w:lvl>
    <w:lvl w:ilvl="8" w:tplc="0542314C" w:tentative="1">
      <w:start w:val="1"/>
      <w:numFmt w:val="bullet"/>
      <w:lvlText w:val="•"/>
      <w:lvlJc w:val="left"/>
      <w:pPr>
        <w:tabs>
          <w:tab w:val="num" w:pos="6480"/>
        </w:tabs>
        <w:ind w:left="6480" w:hanging="360"/>
      </w:pPr>
      <w:rPr>
        <w:rFonts w:ascii="Arial" w:hAnsi="Arial" w:hint="default"/>
      </w:rPr>
    </w:lvl>
  </w:abstractNum>
  <w:abstractNum w:abstractNumId="8">
    <w:nsid w:val="27A35583"/>
    <w:multiLevelType w:val="hybridMultilevel"/>
    <w:tmpl w:val="B6485B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8A022D"/>
    <w:multiLevelType w:val="hybridMultilevel"/>
    <w:tmpl w:val="462C7EBE"/>
    <w:lvl w:ilvl="0" w:tplc="DFD8ECB6">
      <w:start w:val="1"/>
      <w:numFmt w:val="bullet"/>
      <w:lvlText w:val="•"/>
      <w:lvlJc w:val="left"/>
      <w:pPr>
        <w:tabs>
          <w:tab w:val="num" w:pos="720"/>
        </w:tabs>
        <w:ind w:left="720" w:hanging="360"/>
      </w:pPr>
      <w:rPr>
        <w:rFonts w:ascii="Arial" w:hAnsi="Arial" w:hint="default"/>
      </w:rPr>
    </w:lvl>
    <w:lvl w:ilvl="1" w:tplc="C640266E" w:tentative="1">
      <w:start w:val="1"/>
      <w:numFmt w:val="bullet"/>
      <w:lvlText w:val="•"/>
      <w:lvlJc w:val="left"/>
      <w:pPr>
        <w:tabs>
          <w:tab w:val="num" w:pos="1440"/>
        </w:tabs>
        <w:ind w:left="1440" w:hanging="360"/>
      </w:pPr>
      <w:rPr>
        <w:rFonts w:ascii="Arial" w:hAnsi="Arial" w:hint="default"/>
      </w:rPr>
    </w:lvl>
    <w:lvl w:ilvl="2" w:tplc="AED0100E" w:tentative="1">
      <w:start w:val="1"/>
      <w:numFmt w:val="bullet"/>
      <w:lvlText w:val="•"/>
      <w:lvlJc w:val="left"/>
      <w:pPr>
        <w:tabs>
          <w:tab w:val="num" w:pos="2160"/>
        </w:tabs>
        <w:ind w:left="2160" w:hanging="360"/>
      </w:pPr>
      <w:rPr>
        <w:rFonts w:ascii="Arial" w:hAnsi="Arial" w:hint="default"/>
      </w:rPr>
    </w:lvl>
    <w:lvl w:ilvl="3" w:tplc="52DC4D60" w:tentative="1">
      <w:start w:val="1"/>
      <w:numFmt w:val="bullet"/>
      <w:lvlText w:val="•"/>
      <w:lvlJc w:val="left"/>
      <w:pPr>
        <w:tabs>
          <w:tab w:val="num" w:pos="2880"/>
        </w:tabs>
        <w:ind w:left="2880" w:hanging="360"/>
      </w:pPr>
      <w:rPr>
        <w:rFonts w:ascii="Arial" w:hAnsi="Arial" w:hint="default"/>
      </w:rPr>
    </w:lvl>
    <w:lvl w:ilvl="4" w:tplc="D2024D36" w:tentative="1">
      <w:start w:val="1"/>
      <w:numFmt w:val="bullet"/>
      <w:lvlText w:val="•"/>
      <w:lvlJc w:val="left"/>
      <w:pPr>
        <w:tabs>
          <w:tab w:val="num" w:pos="3600"/>
        </w:tabs>
        <w:ind w:left="3600" w:hanging="360"/>
      </w:pPr>
      <w:rPr>
        <w:rFonts w:ascii="Arial" w:hAnsi="Arial" w:hint="default"/>
      </w:rPr>
    </w:lvl>
    <w:lvl w:ilvl="5" w:tplc="9A80B26E" w:tentative="1">
      <w:start w:val="1"/>
      <w:numFmt w:val="bullet"/>
      <w:lvlText w:val="•"/>
      <w:lvlJc w:val="left"/>
      <w:pPr>
        <w:tabs>
          <w:tab w:val="num" w:pos="4320"/>
        </w:tabs>
        <w:ind w:left="4320" w:hanging="360"/>
      </w:pPr>
      <w:rPr>
        <w:rFonts w:ascii="Arial" w:hAnsi="Arial" w:hint="default"/>
      </w:rPr>
    </w:lvl>
    <w:lvl w:ilvl="6" w:tplc="C37E5D20" w:tentative="1">
      <w:start w:val="1"/>
      <w:numFmt w:val="bullet"/>
      <w:lvlText w:val="•"/>
      <w:lvlJc w:val="left"/>
      <w:pPr>
        <w:tabs>
          <w:tab w:val="num" w:pos="5040"/>
        </w:tabs>
        <w:ind w:left="5040" w:hanging="360"/>
      </w:pPr>
      <w:rPr>
        <w:rFonts w:ascii="Arial" w:hAnsi="Arial" w:hint="default"/>
      </w:rPr>
    </w:lvl>
    <w:lvl w:ilvl="7" w:tplc="088ADD9A" w:tentative="1">
      <w:start w:val="1"/>
      <w:numFmt w:val="bullet"/>
      <w:lvlText w:val="•"/>
      <w:lvlJc w:val="left"/>
      <w:pPr>
        <w:tabs>
          <w:tab w:val="num" w:pos="5760"/>
        </w:tabs>
        <w:ind w:left="5760" w:hanging="360"/>
      </w:pPr>
      <w:rPr>
        <w:rFonts w:ascii="Arial" w:hAnsi="Arial" w:hint="default"/>
      </w:rPr>
    </w:lvl>
    <w:lvl w:ilvl="8" w:tplc="E176EBB4" w:tentative="1">
      <w:start w:val="1"/>
      <w:numFmt w:val="bullet"/>
      <w:lvlText w:val="•"/>
      <w:lvlJc w:val="left"/>
      <w:pPr>
        <w:tabs>
          <w:tab w:val="num" w:pos="6480"/>
        </w:tabs>
        <w:ind w:left="6480" w:hanging="360"/>
      </w:pPr>
      <w:rPr>
        <w:rFonts w:ascii="Arial" w:hAnsi="Arial" w:hint="default"/>
      </w:rPr>
    </w:lvl>
  </w:abstractNum>
  <w:abstractNum w:abstractNumId="11">
    <w:nsid w:val="3D826EF8"/>
    <w:multiLevelType w:val="hybridMultilevel"/>
    <w:tmpl w:val="C7EEA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D714F9"/>
    <w:multiLevelType w:val="hybridMultilevel"/>
    <w:tmpl w:val="9C108B56"/>
    <w:lvl w:ilvl="0" w:tplc="D53AC706">
      <w:start w:val="1"/>
      <w:numFmt w:val="bullet"/>
      <w:lvlText w:val="•"/>
      <w:lvlJc w:val="left"/>
      <w:pPr>
        <w:tabs>
          <w:tab w:val="num" w:pos="720"/>
        </w:tabs>
        <w:ind w:left="720" w:hanging="360"/>
      </w:pPr>
      <w:rPr>
        <w:rFonts w:ascii="Arial" w:hAnsi="Arial" w:hint="default"/>
      </w:rPr>
    </w:lvl>
    <w:lvl w:ilvl="1" w:tplc="D6B8033A" w:tentative="1">
      <w:start w:val="1"/>
      <w:numFmt w:val="bullet"/>
      <w:lvlText w:val="•"/>
      <w:lvlJc w:val="left"/>
      <w:pPr>
        <w:tabs>
          <w:tab w:val="num" w:pos="1440"/>
        </w:tabs>
        <w:ind w:left="1440" w:hanging="360"/>
      </w:pPr>
      <w:rPr>
        <w:rFonts w:ascii="Arial" w:hAnsi="Arial" w:hint="default"/>
      </w:rPr>
    </w:lvl>
    <w:lvl w:ilvl="2" w:tplc="18A23F42" w:tentative="1">
      <w:start w:val="1"/>
      <w:numFmt w:val="bullet"/>
      <w:lvlText w:val="•"/>
      <w:lvlJc w:val="left"/>
      <w:pPr>
        <w:tabs>
          <w:tab w:val="num" w:pos="2160"/>
        </w:tabs>
        <w:ind w:left="2160" w:hanging="360"/>
      </w:pPr>
      <w:rPr>
        <w:rFonts w:ascii="Arial" w:hAnsi="Arial" w:hint="default"/>
      </w:rPr>
    </w:lvl>
    <w:lvl w:ilvl="3" w:tplc="57FA669E" w:tentative="1">
      <w:start w:val="1"/>
      <w:numFmt w:val="bullet"/>
      <w:lvlText w:val="•"/>
      <w:lvlJc w:val="left"/>
      <w:pPr>
        <w:tabs>
          <w:tab w:val="num" w:pos="2880"/>
        </w:tabs>
        <w:ind w:left="2880" w:hanging="360"/>
      </w:pPr>
      <w:rPr>
        <w:rFonts w:ascii="Arial" w:hAnsi="Arial" w:hint="default"/>
      </w:rPr>
    </w:lvl>
    <w:lvl w:ilvl="4" w:tplc="2D48A77E" w:tentative="1">
      <w:start w:val="1"/>
      <w:numFmt w:val="bullet"/>
      <w:lvlText w:val="•"/>
      <w:lvlJc w:val="left"/>
      <w:pPr>
        <w:tabs>
          <w:tab w:val="num" w:pos="3600"/>
        </w:tabs>
        <w:ind w:left="3600" w:hanging="360"/>
      </w:pPr>
      <w:rPr>
        <w:rFonts w:ascii="Arial" w:hAnsi="Arial" w:hint="default"/>
      </w:rPr>
    </w:lvl>
    <w:lvl w:ilvl="5" w:tplc="3D8E00B6" w:tentative="1">
      <w:start w:val="1"/>
      <w:numFmt w:val="bullet"/>
      <w:lvlText w:val="•"/>
      <w:lvlJc w:val="left"/>
      <w:pPr>
        <w:tabs>
          <w:tab w:val="num" w:pos="4320"/>
        </w:tabs>
        <w:ind w:left="4320" w:hanging="360"/>
      </w:pPr>
      <w:rPr>
        <w:rFonts w:ascii="Arial" w:hAnsi="Arial" w:hint="default"/>
      </w:rPr>
    </w:lvl>
    <w:lvl w:ilvl="6" w:tplc="A9EE974C" w:tentative="1">
      <w:start w:val="1"/>
      <w:numFmt w:val="bullet"/>
      <w:lvlText w:val="•"/>
      <w:lvlJc w:val="left"/>
      <w:pPr>
        <w:tabs>
          <w:tab w:val="num" w:pos="5040"/>
        </w:tabs>
        <w:ind w:left="5040" w:hanging="360"/>
      </w:pPr>
      <w:rPr>
        <w:rFonts w:ascii="Arial" w:hAnsi="Arial" w:hint="default"/>
      </w:rPr>
    </w:lvl>
    <w:lvl w:ilvl="7" w:tplc="D2BAB174" w:tentative="1">
      <w:start w:val="1"/>
      <w:numFmt w:val="bullet"/>
      <w:lvlText w:val="•"/>
      <w:lvlJc w:val="left"/>
      <w:pPr>
        <w:tabs>
          <w:tab w:val="num" w:pos="5760"/>
        </w:tabs>
        <w:ind w:left="5760" w:hanging="360"/>
      </w:pPr>
      <w:rPr>
        <w:rFonts w:ascii="Arial" w:hAnsi="Arial" w:hint="default"/>
      </w:rPr>
    </w:lvl>
    <w:lvl w:ilvl="8" w:tplc="3D1E0796" w:tentative="1">
      <w:start w:val="1"/>
      <w:numFmt w:val="bullet"/>
      <w:lvlText w:val="•"/>
      <w:lvlJc w:val="left"/>
      <w:pPr>
        <w:tabs>
          <w:tab w:val="num" w:pos="6480"/>
        </w:tabs>
        <w:ind w:left="6480" w:hanging="360"/>
      </w:pPr>
      <w:rPr>
        <w:rFonts w:ascii="Arial" w:hAnsi="Arial" w:hint="default"/>
      </w:rPr>
    </w:lvl>
  </w:abstractNum>
  <w:abstractNum w:abstractNumId="15">
    <w:nsid w:val="511671EF"/>
    <w:multiLevelType w:val="hybridMultilevel"/>
    <w:tmpl w:val="64A0EAD4"/>
    <w:lvl w:ilvl="0" w:tplc="4B5C6D08">
      <w:start w:val="1"/>
      <w:numFmt w:val="bullet"/>
      <w:lvlText w:val="•"/>
      <w:lvlJc w:val="left"/>
      <w:pPr>
        <w:tabs>
          <w:tab w:val="num" w:pos="720"/>
        </w:tabs>
        <w:ind w:left="720" w:hanging="360"/>
      </w:pPr>
      <w:rPr>
        <w:rFonts w:ascii="Arial" w:hAnsi="Arial" w:hint="default"/>
      </w:rPr>
    </w:lvl>
    <w:lvl w:ilvl="1" w:tplc="2FECDED2" w:tentative="1">
      <w:start w:val="1"/>
      <w:numFmt w:val="bullet"/>
      <w:lvlText w:val="•"/>
      <w:lvlJc w:val="left"/>
      <w:pPr>
        <w:tabs>
          <w:tab w:val="num" w:pos="1440"/>
        </w:tabs>
        <w:ind w:left="1440" w:hanging="360"/>
      </w:pPr>
      <w:rPr>
        <w:rFonts w:ascii="Arial" w:hAnsi="Arial" w:hint="default"/>
      </w:rPr>
    </w:lvl>
    <w:lvl w:ilvl="2" w:tplc="B86A6DAC" w:tentative="1">
      <w:start w:val="1"/>
      <w:numFmt w:val="bullet"/>
      <w:lvlText w:val="•"/>
      <w:lvlJc w:val="left"/>
      <w:pPr>
        <w:tabs>
          <w:tab w:val="num" w:pos="2160"/>
        </w:tabs>
        <w:ind w:left="2160" w:hanging="360"/>
      </w:pPr>
      <w:rPr>
        <w:rFonts w:ascii="Arial" w:hAnsi="Arial" w:hint="default"/>
      </w:rPr>
    </w:lvl>
    <w:lvl w:ilvl="3" w:tplc="F5F8BE24" w:tentative="1">
      <w:start w:val="1"/>
      <w:numFmt w:val="bullet"/>
      <w:lvlText w:val="•"/>
      <w:lvlJc w:val="left"/>
      <w:pPr>
        <w:tabs>
          <w:tab w:val="num" w:pos="2880"/>
        </w:tabs>
        <w:ind w:left="2880" w:hanging="360"/>
      </w:pPr>
      <w:rPr>
        <w:rFonts w:ascii="Arial" w:hAnsi="Arial" w:hint="default"/>
      </w:rPr>
    </w:lvl>
    <w:lvl w:ilvl="4" w:tplc="F12A9FEC" w:tentative="1">
      <w:start w:val="1"/>
      <w:numFmt w:val="bullet"/>
      <w:lvlText w:val="•"/>
      <w:lvlJc w:val="left"/>
      <w:pPr>
        <w:tabs>
          <w:tab w:val="num" w:pos="3600"/>
        </w:tabs>
        <w:ind w:left="3600" w:hanging="360"/>
      </w:pPr>
      <w:rPr>
        <w:rFonts w:ascii="Arial" w:hAnsi="Arial" w:hint="default"/>
      </w:rPr>
    </w:lvl>
    <w:lvl w:ilvl="5" w:tplc="BE44B31A" w:tentative="1">
      <w:start w:val="1"/>
      <w:numFmt w:val="bullet"/>
      <w:lvlText w:val="•"/>
      <w:lvlJc w:val="left"/>
      <w:pPr>
        <w:tabs>
          <w:tab w:val="num" w:pos="4320"/>
        </w:tabs>
        <w:ind w:left="4320" w:hanging="360"/>
      </w:pPr>
      <w:rPr>
        <w:rFonts w:ascii="Arial" w:hAnsi="Arial" w:hint="default"/>
      </w:rPr>
    </w:lvl>
    <w:lvl w:ilvl="6" w:tplc="755A9CD6" w:tentative="1">
      <w:start w:val="1"/>
      <w:numFmt w:val="bullet"/>
      <w:lvlText w:val="•"/>
      <w:lvlJc w:val="left"/>
      <w:pPr>
        <w:tabs>
          <w:tab w:val="num" w:pos="5040"/>
        </w:tabs>
        <w:ind w:left="5040" w:hanging="360"/>
      </w:pPr>
      <w:rPr>
        <w:rFonts w:ascii="Arial" w:hAnsi="Arial" w:hint="default"/>
      </w:rPr>
    </w:lvl>
    <w:lvl w:ilvl="7" w:tplc="27AC3FBE" w:tentative="1">
      <w:start w:val="1"/>
      <w:numFmt w:val="bullet"/>
      <w:lvlText w:val="•"/>
      <w:lvlJc w:val="left"/>
      <w:pPr>
        <w:tabs>
          <w:tab w:val="num" w:pos="5760"/>
        </w:tabs>
        <w:ind w:left="5760" w:hanging="360"/>
      </w:pPr>
      <w:rPr>
        <w:rFonts w:ascii="Arial" w:hAnsi="Arial" w:hint="default"/>
      </w:rPr>
    </w:lvl>
    <w:lvl w:ilvl="8" w:tplc="D0C2293C" w:tentative="1">
      <w:start w:val="1"/>
      <w:numFmt w:val="bullet"/>
      <w:lvlText w:val="•"/>
      <w:lvlJc w:val="left"/>
      <w:pPr>
        <w:tabs>
          <w:tab w:val="num" w:pos="6480"/>
        </w:tabs>
        <w:ind w:left="6480" w:hanging="360"/>
      </w:pPr>
      <w:rPr>
        <w:rFonts w:ascii="Arial" w:hAnsi="Arial"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6E25A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D2817A0"/>
    <w:multiLevelType w:val="hybridMultilevel"/>
    <w:tmpl w:val="13AC2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F587A"/>
    <w:multiLevelType w:val="hybridMultilevel"/>
    <w:tmpl w:val="0C2C4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DC2CF8"/>
    <w:multiLevelType w:val="hybridMultilevel"/>
    <w:tmpl w:val="D8224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85A73E5"/>
    <w:multiLevelType w:val="hybridMultilevel"/>
    <w:tmpl w:val="CE900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9"/>
  </w:num>
  <w:num w:numId="4">
    <w:abstractNumId w:val="19"/>
  </w:num>
  <w:num w:numId="5">
    <w:abstractNumId w:val="25"/>
  </w:num>
  <w:num w:numId="6">
    <w:abstractNumId w:val="4"/>
  </w:num>
  <w:num w:numId="7">
    <w:abstractNumId w:val="2"/>
  </w:num>
  <w:num w:numId="8">
    <w:abstractNumId w:val="16"/>
  </w:num>
  <w:num w:numId="9">
    <w:abstractNumId w:val="22"/>
  </w:num>
  <w:num w:numId="10">
    <w:abstractNumId w:val="5"/>
  </w:num>
  <w:num w:numId="11">
    <w:abstractNumId w:val="13"/>
  </w:num>
  <w:num w:numId="12">
    <w:abstractNumId w:val="17"/>
  </w:num>
  <w:num w:numId="13">
    <w:abstractNumId w:val="21"/>
  </w:num>
  <w:num w:numId="14">
    <w:abstractNumId w:val="18"/>
  </w:num>
  <w:num w:numId="15">
    <w:abstractNumId w:val="0"/>
  </w:num>
  <w:num w:numId="16">
    <w:abstractNumId w:val="3"/>
  </w:num>
  <w:num w:numId="17">
    <w:abstractNumId w:val="20"/>
  </w:num>
  <w:num w:numId="18">
    <w:abstractNumId w:val="8"/>
  </w:num>
  <w:num w:numId="19">
    <w:abstractNumId w:val="7"/>
  </w:num>
  <w:num w:numId="20">
    <w:abstractNumId w:val="6"/>
  </w:num>
  <w:num w:numId="21">
    <w:abstractNumId w:val="1"/>
  </w:num>
  <w:num w:numId="22">
    <w:abstractNumId w:val="10"/>
  </w:num>
  <w:num w:numId="23">
    <w:abstractNumId w:val="15"/>
  </w:num>
  <w:num w:numId="24">
    <w:abstractNumId w:val="14"/>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F9"/>
    <w:rsid w:val="00017125"/>
    <w:rsid w:val="00024A92"/>
    <w:rsid w:val="0017282D"/>
    <w:rsid w:val="001900CB"/>
    <w:rsid w:val="001908D0"/>
    <w:rsid w:val="00190AF9"/>
    <w:rsid w:val="001D3093"/>
    <w:rsid w:val="002601B5"/>
    <w:rsid w:val="002C587A"/>
    <w:rsid w:val="002F0E93"/>
    <w:rsid w:val="00300EF6"/>
    <w:rsid w:val="00332590"/>
    <w:rsid w:val="00384974"/>
    <w:rsid w:val="0038608F"/>
    <w:rsid w:val="00413908"/>
    <w:rsid w:val="00487F4C"/>
    <w:rsid w:val="004F5319"/>
    <w:rsid w:val="005118C7"/>
    <w:rsid w:val="00553A28"/>
    <w:rsid w:val="0056702A"/>
    <w:rsid w:val="005F34B4"/>
    <w:rsid w:val="005F6037"/>
    <w:rsid w:val="00611DE5"/>
    <w:rsid w:val="00632B94"/>
    <w:rsid w:val="00633135"/>
    <w:rsid w:val="00645246"/>
    <w:rsid w:val="006817C5"/>
    <w:rsid w:val="006E4D5B"/>
    <w:rsid w:val="00701143"/>
    <w:rsid w:val="00721C5F"/>
    <w:rsid w:val="00727BEA"/>
    <w:rsid w:val="0076307D"/>
    <w:rsid w:val="007D3ADA"/>
    <w:rsid w:val="008307C5"/>
    <w:rsid w:val="008349FD"/>
    <w:rsid w:val="00885ED9"/>
    <w:rsid w:val="00896030"/>
    <w:rsid w:val="008A49D1"/>
    <w:rsid w:val="009261D1"/>
    <w:rsid w:val="00933767"/>
    <w:rsid w:val="00984D94"/>
    <w:rsid w:val="009C1068"/>
    <w:rsid w:val="009E21E1"/>
    <w:rsid w:val="009E701F"/>
    <w:rsid w:val="00A322BE"/>
    <w:rsid w:val="00AB0AC2"/>
    <w:rsid w:val="00AE1FBE"/>
    <w:rsid w:val="00B540FD"/>
    <w:rsid w:val="00B8504B"/>
    <w:rsid w:val="00BE6B6D"/>
    <w:rsid w:val="00BF0C9C"/>
    <w:rsid w:val="00C0525B"/>
    <w:rsid w:val="00C746BF"/>
    <w:rsid w:val="00C9280B"/>
    <w:rsid w:val="00CE1C3E"/>
    <w:rsid w:val="00DD4CB8"/>
    <w:rsid w:val="00DF58C7"/>
    <w:rsid w:val="00E0077C"/>
    <w:rsid w:val="00E222B8"/>
    <w:rsid w:val="00E64760"/>
    <w:rsid w:val="00EA797C"/>
    <w:rsid w:val="00EC1B35"/>
    <w:rsid w:val="00F62A4B"/>
    <w:rsid w:val="00F6339B"/>
    <w:rsid w:val="00F76398"/>
    <w:rsid w:val="00F8108A"/>
    <w:rsid w:val="00FA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Pr>
      <w:color w:val="0000FF"/>
      <w:u w:val="single"/>
    </w:rPr>
  </w:style>
  <w:style w:type="paragraph" w:customStyle="1" w:styleId="Default">
    <w:name w:val="Default"/>
    <w:rsid w:val="009C1068"/>
    <w:pPr>
      <w:autoSpaceDE w:val="0"/>
      <w:autoSpaceDN w:val="0"/>
      <w:adjustRightInd w:val="0"/>
    </w:pPr>
    <w:rPr>
      <w:rFonts w:ascii="Arial" w:hAnsi="Arial" w:cs="Arial"/>
      <w:color w:val="000000"/>
      <w:sz w:val="24"/>
      <w:szCs w:val="24"/>
      <w:lang w:val="en-CA" w:eastAsia="en-CA"/>
    </w:rPr>
  </w:style>
  <w:style w:type="paragraph" w:styleId="BalloonText">
    <w:name w:val="Balloon Text"/>
    <w:basedOn w:val="Normal"/>
    <w:link w:val="BalloonTextChar"/>
    <w:rsid w:val="00701143"/>
    <w:rPr>
      <w:rFonts w:ascii="Tahoma" w:hAnsi="Tahoma" w:cs="Tahoma"/>
      <w:sz w:val="16"/>
      <w:szCs w:val="16"/>
    </w:rPr>
  </w:style>
  <w:style w:type="character" w:customStyle="1" w:styleId="BalloonTextChar">
    <w:name w:val="Balloon Text Char"/>
    <w:basedOn w:val="DefaultParagraphFont"/>
    <w:link w:val="BalloonText"/>
    <w:rsid w:val="007011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8914-C1F9-471B-B5F4-E6E294BC6B75}"/>
</file>

<file path=customXml/itemProps2.xml><?xml version="1.0" encoding="utf-8"?>
<ds:datastoreItem xmlns:ds="http://schemas.openxmlformats.org/officeDocument/2006/customXml" ds:itemID="{6441A2DB-9589-44DD-9665-83BA293A6D6D}"/>
</file>

<file path=customXml/itemProps3.xml><?xml version="1.0" encoding="utf-8"?>
<ds:datastoreItem xmlns:ds="http://schemas.openxmlformats.org/officeDocument/2006/customXml" ds:itemID="{28378B2A-9088-436E-98C4-7CAD0739204A}"/>
</file>

<file path=docProps/app.xml><?xml version="1.0" encoding="utf-8"?>
<Properties xmlns="http://schemas.openxmlformats.org/officeDocument/2006/extended-properties" xmlns:vt="http://schemas.openxmlformats.org/officeDocument/2006/docPropsVTypes">
  <Template>Normal.dotm</Template>
  <TotalTime>0</TotalTime>
  <Pages>10</Pages>
  <Words>2265</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15353</CharactersWithSpaces>
  <SharedDoc>false</SharedDoc>
  <HLinks>
    <vt:vector size="12" baseType="variant">
      <vt:variant>
        <vt:i4>3211362</vt:i4>
      </vt:variant>
      <vt:variant>
        <vt:i4>6</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2013-07-25T17:38:00Z</cp:lastPrinted>
  <dcterms:created xsi:type="dcterms:W3CDTF">2015-08-13T14:41:00Z</dcterms:created>
  <dcterms:modified xsi:type="dcterms:W3CDTF">2015-08-13T14:41:00Z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595600</vt:r8>
  </property>
</Properties>
</file>